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08AD5">
      <w:pPr>
        <w:pStyle w:val="11"/>
        <w:spacing w:before="0" w:beforeAutospacing="0" w:after="0" w:afterAutospacing="0"/>
        <w:ind w:left="360"/>
        <w:jc w:val="center"/>
        <w:rPr>
          <w:rStyle w:val="7"/>
          <w:sz w:val="28"/>
        </w:rPr>
        <w:sectPr>
          <w:footerReference r:id="rId5" w:type="default"/>
          <w:pgSz w:w="11906" w:h="16838"/>
          <w:pgMar w:top="914" w:right="850" w:bottom="744" w:left="1701" w:header="709" w:footer="709" w:gutter="0"/>
          <w:cols w:space="708" w:num="1"/>
          <w:titlePg/>
          <w:docGrid w:linePitch="360" w:charSpace="0"/>
        </w:sectPr>
      </w:pPr>
      <w:r>
        <w:rPr>
          <w:rStyle w:val="7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-414020</wp:posOffset>
            </wp:positionV>
            <wp:extent cx="7342505" cy="10128885"/>
            <wp:effectExtent l="0" t="0" r="0" b="5715"/>
            <wp:wrapTight wrapText="bothSides">
              <wp:wrapPolygon>
                <wp:start x="0" y="0"/>
                <wp:lineTo x="0" y="21572"/>
                <wp:lineTo x="21520" y="21572"/>
                <wp:lineTo x="21520" y="0"/>
                <wp:lineTo x="0" y="0"/>
              </wp:wrapPolygon>
            </wp:wrapTight>
            <wp:docPr id="2" name="Изображение 2" descr="подписанное по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одписанное положе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2505" cy="1012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0F5FA">
      <w:pPr>
        <w:pStyle w:val="11"/>
        <w:numPr>
          <w:ilvl w:val="0"/>
          <w:numId w:val="1"/>
        </w:numPr>
        <w:spacing w:before="0" w:beforeAutospacing="0" w:after="0" w:afterAutospacing="0"/>
        <w:jc w:val="center"/>
        <w:rPr>
          <w:rStyle w:val="7"/>
          <w:sz w:val="28"/>
        </w:rPr>
      </w:pPr>
      <w:r>
        <w:rPr>
          <w:rStyle w:val="7"/>
          <w:sz w:val="28"/>
        </w:rPr>
        <w:t>Общие положения</w:t>
      </w:r>
    </w:p>
    <w:p w14:paraId="4B6E3018">
      <w:pPr>
        <w:pStyle w:val="11"/>
        <w:numPr>
          <w:ilvl w:val="1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Открытый городской фестиваль искусств «Мозаика творчества» (далее – Фестиваль), имеющий художественно-эстетическую направленность, проводится муниципальным бюджетным общеобразовательным учреждением дополнительного образования «Центр дополнительного образования № 5» г. Красноярска (далее – МБОУ ДО ЦДО № 5). </w:t>
      </w:r>
    </w:p>
    <w:p w14:paraId="5081A0A1">
      <w:pPr>
        <w:pStyle w:val="11"/>
        <w:numPr>
          <w:ilvl w:val="1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Партнеры Фестиваля:</w:t>
      </w:r>
    </w:p>
    <w:p w14:paraId="6462E584">
      <w:pPr>
        <w:pStyle w:val="11"/>
        <w:numPr>
          <w:ilvl w:val="0"/>
          <w:numId w:val="3"/>
        </w:numPr>
        <w:tabs>
          <w:tab w:val="left" w:pos="420"/>
          <w:tab w:val="clear" w:pos="84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государственный природный биосферный Саяно-Шушенский </w:t>
      </w:r>
      <w:r>
        <w:rPr>
          <w:bCs/>
          <w:sz w:val="28"/>
          <w:szCs w:val="28"/>
        </w:rPr>
        <w:t>заповедник (по согласованию);</w:t>
      </w:r>
    </w:p>
    <w:p w14:paraId="16D67C61">
      <w:pPr>
        <w:pStyle w:val="11"/>
        <w:numPr>
          <w:ilvl w:val="0"/>
          <w:numId w:val="3"/>
        </w:numPr>
        <w:tabs>
          <w:tab w:val="left" w:pos="420"/>
          <w:tab w:val="clear" w:pos="8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краевой государственный бюджетный профессиональный образовательное учреждение «Красноярский колледж искусств имени П.И. Иванова - Радкевича» (по согласованию);</w:t>
      </w:r>
    </w:p>
    <w:p w14:paraId="17942108">
      <w:pPr>
        <w:pStyle w:val="11"/>
        <w:numPr>
          <w:ilvl w:val="0"/>
          <w:numId w:val="3"/>
        </w:numPr>
        <w:tabs>
          <w:tab w:val="left" w:pos="420"/>
          <w:tab w:val="clear" w:pos="84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Краевое государственное бюджетное профессиональное образовательное</w:t>
      </w:r>
      <w:r>
        <w:rPr>
          <w:sz w:val="28"/>
          <w:szCs w:val="28"/>
        </w:rPr>
        <w:t xml:space="preserve"> учреждение </w:t>
      </w:r>
      <w:r>
        <w:rPr>
          <w:bCs/>
          <w:sz w:val="28"/>
          <w:szCs w:val="28"/>
        </w:rPr>
        <w:t>«Красноярский педагогический колледж № 2» (по согласованию).</w:t>
      </w:r>
    </w:p>
    <w:p w14:paraId="71879433">
      <w:pPr>
        <w:pStyle w:val="11"/>
        <w:numPr>
          <w:ilvl w:val="1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период с 30 сентября по 30 ноября 2024 года Центр дополнительного образования № 5 станет домом искусств для желающих продемонстрировать свой талант.</w:t>
      </w:r>
    </w:p>
    <w:p w14:paraId="4B806FD4">
      <w:pPr>
        <w:pStyle w:val="11"/>
        <w:numPr>
          <w:ilvl w:val="1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Фестиваль призван раскрыть тему: </w:t>
      </w:r>
      <w:r>
        <w:rPr>
          <w:b/>
          <w:bCs/>
          <w:sz w:val="28"/>
          <w:szCs w:val="28"/>
        </w:rPr>
        <w:t>«Мой город (район), мой край, моя страна».</w:t>
      </w:r>
    </w:p>
    <w:p w14:paraId="4697BA69">
      <w:pPr>
        <w:pStyle w:val="11"/>
        <w:numPr>
          <w:ilvl w:val="1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Положение регулирует условия, механизм организации, место проведения и порядок участия в данном Фестивале.</w:t>
      </w:r>
    </w:p>
    <w:p w14:paraId="21E6AE8B">
      <w:pPr>
        <w:pStyle w:val="11"/>
        <w:numPr>
          <w:ilvl w:val="0"/>
          <w:numId w:val="4"/>
        </w:numPr>
        <w:tabs>
          <w:tab w:val="left" w:pos="420"/>
          <w:tab w:val="clear" w:pos="8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соответствии с: Федеральным законом от 29.12.2012 №273-ФЗ «Об образовании в Российской Федерации»; </w:t>
      </w:r>
    </w:p>
    <w:p w14:paraId="39F59897">
      <w:pPr>
        <w:pStyle w:val="11"/>
        <w:numPr>
          <w:ilvl w:val="0"/>
          <w:numId w:val="4"/>
        </w:numPr>
        <w:tabs>
          <w:tab w:val="left" w:pos="420"/>
          <w:tab w:val="clear" w:pos="8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14:paraId="14A05570">
      <w:pPr>
        <w:pStyle w:val="11"/>
        <w:numPr>
          <w:ilvl w:val="0"/>
          <w:numId w:val="4"/>
        </w:numPr>
        <w:tabs>
          <w:tab w:val="left" w:pos="420"/>
          <w:tab w:val="clear" w:pos="8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проектом «Успех каждого ребенка» (утв. президиумом Совета при Президенте Российской Федерации по стратегическому развитию и национальным проектам (протокол от 24.12.2018 № 16));</w:t>
      </w:r>
    </w:p>
    <w:p w14:paraId="1810C0FF">
      <w:pPr>
        <w:pStyle w:val="11"/>
        <w:numPr>
          <w:ilvl w:val="0"/>
          <w:numId w:val="4"/>
        </w:numPr>
        <w:tabs>
          <w:tab w:val="left" w:pos="420"/>
          <w:tab w:val="clear" w:pos="8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Концепцией воспитания и социализации обучающихся города Красноярска на 2021-2025 гг., утвержденной приказом главного управления образования от 04.08.2021 № 314/п;</w:t>
      </w:r>
    </w:p>
    <w:p w14:paraId="1A6530C7">
      <w:pPr>
        <w:pStyle w:val="11"/>
        <w:numPr>
          <w:ilvl w:val="0"/>
          <w:numId w:val="4"/>
        </w:numPr>
        <w:tabs>
          <w:tab w:val="left" w:pos="420"/>
          <w:tab w:val="clear" w:pos="8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Приказом главного управления образования от 29.12.2023 № 608/п «Об утверждении планов муниципальных работ учреждений дополнительного образования на 2024 год»;</w:t>
      </w:r>
    </w:p>
    <w:p w14:paraId="6BCEFFFA">
      <w:pPr>
        <w:pStyle w:val="11"/>
        <w:numPr>
          <w:ilvl w:val="0"/>
          <w:numId w:val="4"/>
        </w:numPr>
        <w:tabs>
          <w:tab w:val="left" w:pos="420"/>
          <w:tab w:val="clear" w:pos="8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Уставом и локальными правовыми актами МБОУ ДО ЦДО № 5.</w:t>
      </w:r>
    </w:p>
    <w:p w14:paraId="4BA35BF7">
      <w:pPr>
        <w:pStyle w:val="11"/>
        <w:numPr>
          <w:ilvl w:val="1"/>
          <w:numId w:val="2"/>
        </w:numPr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Конкурс проходит на базе МБОУ ДО ЦДО № 5.</w:t>
      </w:r>
    </w:p>
    <w:p w14:paraId="706D5C25">
      <w:pPr>
        <w:pStyle w:val="11"/>
        <w:spacing w:before="0" w:beforeAutospacing="0" w:after="0" w:afterAutospacing="0"/>
        <w:ind w:left="504"/>
        <w:jc w:val="both"/>
        <w:rPr>
          <w:bCs/>
        </w:rPr>
      </w:pPr>
    </w:p>
    <w:p w14:paraId="10880FD4">
      <w:pPr>
        <w:pStyle w:val="14"/>
        <w:spacing w:after="0" w:line="240" w:lineRule="auto"/>
        <w:ind w:left="5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</w:t>
      </w:r>
    </w:p>
    <w:p w14:paraId="1D77C55F">
      <w:pPr>
        <w:pStyle w:val="11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bCs/>
          <w:sz w:val="28"/>
          <w:szCs w:val="28"/>
        </w:rPr>
      </w:pPr>
      <w:r>
        <w:rPr>
          <w:rStyle w:val="7"/>
          <w:sz w:val="28"/>
          <w:szCs w:val="28"/>
        </w:rPr>
        <w:t xml:space="preserve"> Цель Фестиваля:</w:t>
      </w:r>
      <w:r>
        <w:rPr>
          <w:rStyle w:val="13"/>
          <w:bCs/>
          <w:sz w:val="28"/>
          <w:szCs w:val="28"/>
        </w:rPr>
        <w:t> создание условий для активации познавательной деятельности учащихся в вопросах истории становления и развития малой и большой Родины, посредством творческой деятельности</w:t>
      </w:r>
      <w:r>
        <w:rPr>
          <w:sz w:val="28"/>
          <w:szCs w:val="28"/>
        </w:rPr>
        <w:t>.</w:t>
      </w:r>
    </w:p>
    <w:p w14:paraId="2D649AD1">
      <w:pPr>
        <w:pStyle w:val="11"/>
        <w:spacing w:before="0" w:beforeAutospacing="0" w:after="0" w:afterAutospacing="0"/>
        <w:ind w:left="426"/>
        <w:jc w:val="both"/>
        <w:rPr>
          <w:bCs/>
          <w:sz w:val="28"/>
          <w:szCs w:val="28"/>
        </w:rPr>
      </w:pPr>
    </w:p>
    <w:p w14:paraId="5E0C0AE7">
      <w:pPr>
        <w:pStyle w:val="11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Задачи Фестиваля:</w:t>
      </w:r>
    </w:p>
    <w:p w14:paraId="2D6FC60F">
      <w:pPr>
        <w:pStyle w:val="11"/>
        <w:numPr>
          <w:ilvl w:val="0"/>
          <w:numId w:val="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раскрытия одаренности и склонности к творчеству в сфере театрального, вокального и хореографического искусства талантливых, перспективно мыслящих социально активных обучающихся и педагогов, способных приоритетно направлять свою творческую энергию в созидательное русло;</w:t>
      </w:r>
    </w:p>
    <w:p w14:paraId="1A7E06C9">
      <w:pPr>
        <w:pStyle w:val="11"/>
        <w:numPr>
          <w:ilvl w:val="0"/>
          <w:numId w:val="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выявить лучших участников и способствовать их продвижению с целью дальнейшего личностного самоопределения и ранней профориентации;</w:t>
      </w:r>
    </w:p>
    <w:p w14:paraId="21AF3A14">
      <w:pPr>
        <w:pStyle w:val="14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вовлечь обучающихся и педагогов в гражданско-патриотическую ориентированную творческую деятельность.</w:t>
      </w:r>
    </w:p>
    <w:p w14:paraId="3444A930">
      <w:pPr>
        <w:spacing w:after="0" w:line="240" w:lineRule="auto"/>
        <w:ind w:left="993"/>
        <w:jc w:val="both"/>
        <w:rPr>
          <w:rStyle w:val="7"/>
          <w:rFonts w:ascii="Times New Roman" w:hAnsi="Times New Roman"/>
          <w:b w:val="0"/>
          <w:bCs w:val="0"/>
          <w:sz w:val="24"/>
          <w:szCs w:val="24"/>
        </w:rPr>
      </w:pPr>
    </w:p>
    <w:p w14:paraId="3E0A7EF0">
      <w:pPr>
        <w:spacing w:after="0" w:line="240" w:lineRule="auto"/>
        <w:ind w:left="993"/>
        <w:jc w:val="center"/>
        <w:rPr>
          <w:rStyle w:val="7"/>
          <w:rFonts w:ascii="Times New Roman" w:hAnsi="Times New Roman"/>
          <w:b w:val="0"/>
          <w:bCs w:val="0"/>
          <w:sz w:val="28"/>
          <w:szCs w:val="24"/>
        </w:rPr>
      </w:pPr>
      <w:r>
        <w:rPr>
          <w:rStyle w:val="7"/>
          <w:rFonts w:ascii="Times New Roman" w:hAnsi="Times New Roman"/>
          <w:bCs w:val="0"/>
          <w:sz w:val="28"/>
          <w:szCs w:val="24"/>
        </w:rPr>
        <w:t>3. Предполагаемый результат</w:t>
      </w:r>
    </w:p>
    <w:p w14:paraId="16F4E993">
      <w:pPr>
        <w:spacing w:after="0" w:line="240" w:lineRule="auto"/>
        <w:jc w:val="both"/>
        <w:rPr>
          <w:rStyle w:val="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7"/>
          <w:rFonts w:ascii="Times New Roman" w:hAnsi="Times New Roman"/>
          <w:bCs w:val="0"/>
          <w:sz w:val="28"/>
          <w:szCs w:val="28"/>
        </w:rPr>
        <w:t>3.1.</w:t>
      </w:r>
      <w:r>
        <w:rPr>
          <w:rStyle w:val="7"/>
          <w:rFonts w:ascii="Times New Roman" w:hAnsi="Times New Roman"/>
          <w:b w:val="0"/>
          <w:bCs w:val="0"/>
          <w:sz w:val="28"/>
          <w:szCs w:val="28"/>
        </w:rPr>
        <w:t xml:space="preserve"> Рост уровня мотивации учстников в</w:t>
      </w:r>
      <w:r>
        <w:rPr>
          <w:rFonts w:ascii="Times New Roman" w:hAnsi="Times New Roman"/>
          <w:sz w:val="28"/>
          <w:szCs w:val="28"/>
        </w:rPr>
        <w:t xml:space="preserve"> гражданско-патриотической</w:t>
      </w:r>
      <w:r>
        <w:rPr>
          <w:rStyle w:val="7"/>
          <w:rFonts w:ascii="Times New Roman" w:hAnsi="Times New Roman"/>
          <w:b w:val="0"/>
          <w:bCs w:val="0"/>
          <w:sz w:val="28"/>
          <w:szCs w:val="28"/>
        </w:rPr>
        <w:t xml:space="preserve"> деятельности;</w:t>
      </w:r>
    </w:p>
    <w:p w14:paraId="38A51393">
      <w:pPr>
        <w:spacing w:after="0" w:line="240" w:lineRule="auto"/>
        <w:jc w:val="both"/>
        <w:rPr>
          <w:rStyle w:val="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7"/>
          <w:rFonts w:ascii="Times New Roman" w:hAnsi="Times New Roman"/>
          <w:bCs w:val="0"/>
          <w:sz w:val="28"/>
          <w:szCs w:val="28"/>
        </w:rPr>
        <w:t>3.2.</w:t>
      </w:r>
      <w:r>
        <w:rPr>
          <w:rStyle w:val="7"/>
          <w:rFonts w:ascii="Times New Roman" w:hAnsi="Times New Roman"/>
          <w:b w:val="0"/>
          <w:bCs w:val="0"/>
          <w:sz w:val="28"/>
          <w:szCs w:val="28"/>
        </w:rPr>
        <w:t xml:space="preserve"> Создание оригинальных и креативных творческих работ;</w:t>
      </w:r>
    </w:p>
    <w:p w14:paraId="2DAC2AED">
      <w:pPr>
        <w:spacing w:after="0" w:line="240" w:lineRule="auto"/>
        <w:jc w:val="both"/>
        <w:rPr>
          <w:rStyle w:val="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7"/>
          <w:rFonts w:ascii="Times New Roman" w:hAnsi="Times New Roman"/>
          <w:bCs w:val="0"/>
          <w:sz w:val="28"/>
          <w:szCs w:val="28"/>
        </w:rPr>
        <w:t>3.3.</w:t>
      </w:r>
      <w:r>
        <w:rPr>
          <w:rStyle w:val="7"/>
          <w:rFonts w:ascii="Times New Roman" w:hAnsi="Times New Roman"/>
          <w:b w:val="0"/>
          <w:bCs w:val="0"/>
          <w:sz w:val="28"/>
          <w:szCs w:val="28"/>
        </w:rPr>
        <w:t xml:space="preserve"> Возможность принять участие в краевом творческом фестивале «Таланты без границ»;</w:t>
      </w:r>
    </w:p>
    <w:p w14:paraId="49AB982E">
      <w:pPr>
        <w:spacing w:after="0" w:line="240" w:lineRule="auto"/>
        <w:jc w:val="both"/>
        <w:rPr>
          <w:rStyle w:val="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7"/>
          <w:rFonts w:ascii="Times New Roman" w:hAnsi="Times New Roman"/>
          <w:bCs w:val="0"/>
          <w:sz w:val="28"/>
          <w:szCs w:val="28"/>
        </w:rPr>
        <w:t>3.4.</w:t>
      </w:r>
      <w:r>
        <w:rPr>
          <w:rStyle w:val="7"/>
          <w:rFonts w:ascii="Times New Roman" w:hAnsi="Times New Roman"/>
          <w:b w:val="0"/>
          <w:bCs w:val="0"/>
          <w:sz w:val="28"/>
          <w:szCs w:val="28"/>
        </w:rPr>
        <w:t xml:space="preserve"> Возможность принять участие в городском конкурсе вокального и исполнительского мастерства «#ПроЗВУК»;</w:t>
      </w:r>
    </w:p>
    <w:p w14:paraId="36C81499">
      <w:pPr>
        <w:spacing w:after="0" w:line="240" w:lineRule="auto"/>
        <w:jc w:val="both"/>
        <w:rPr>
          <w:rStyle w:val="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7"/>
          <w:rFonts w:ascii="Times New Roman" w:hAnsi="Times New Roman"/>
          <w:bCs w:val="0"/>
          <w:sz w:val="28"/>
          <w:szCs w:val="28"/>
        </w:rPr>
        <w:t>3.5.</w:t>
      </w:r>
      <w:r>
        <w:rPr>
          <w:rStyle w:val="7"/>
          <w:rFonts w:ascii="Times New Roman" w:hAnsi="Times New Roman"/>
          <w:b w:val="0"/>
          <w:bCs w:val="0"/>
          <w:sz w:val="28"/>
          <w:szCs w:val="28"/>
        </w:rPr>
        <w:t xml:space="preserve"> Возможность принять участие в городском конкурсе хореографических коллективов «Танцевальный MIX».</w:t>
      </w:r>
    </w:p>
    <w:p w14:paraId="7B6B0410">
      <w:pPr>
        <w:pStyle w:val="11"/>
        <w:spacing w:before="0" w:beforeAutospacing="0" w:after="0" w:afterAutospacing="0"/>
        <w:ind w:left="360"/>
        <w:jc w:val="center"/>
        <w:rPr>
          <w:rStyle w:val="7"/>
        </w:rPr>
      </w:pPr>
    </w:p>
    <w:p w14:paraId="2781E9FD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4. Участники Фестиваля</w:t>
      </w:r>
    </w:p>
    <w:p w14:paraId="157C04CD">
      <w:pPr>
        <w:pStyle w:val="11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18" w:hanging="5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Участником Фестиваля может стать любой желающий в возрасте от 4 до 18 лет.</w:t>
      </w:r>
    </w:p>
    <w:p w14:paraId="61421CFB">
      <w:pPr>
        <w:pStyle w:val="1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Фестиваль проводится в пяти возрастных категориях: </w:t>
      </w:r>
    </w:p>
    <w:p w14:paraId="395A8794">
      <w:pPr>
        <w:pStyle w:val="15"/>
        <w:numPr>
          <w:ilvl w:val="0"/>
          <w:numId w:val="8"/>
        </w:numPr>
        <w:ind w:left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младшая категория 4 - 7 лет; </w:t>
      </w:r>
    </w:p>
    <w:p w14:paraId="1C843D69">
      <w:pPr>
        <w:pStyle w:val="15"/>
        <w:numPr>
          <w:ilvl w:val="0"/>
          <w:numId w:val="8"/>
        </w:numPr>
        <w:ind w:left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средняя категория 8 - 13 лет; </w:t>
      </w:r>
    </w:p>
    <w:p w14:paraId="6316DE7E">
      <w:pPr>
        <w:pStyle w:val="15"/>
        <w:numPr>
          <w:ilvl w:val="0"/>
          <w:numId w:val="8"/>
        </w:numPr>
        <w:ind w:left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старшая категория 14 - 18 лет;</w:t>
      </w:r>
    </w:p>
    <w:p w14:paraId="40FB50CF">
      <w:pPr>
        <w:pStyle w:val="15"/>
        <w:numPr>
          <w:ilvl w:val="0"/>
          <w:numId w:val="8"/>
        </w:numPr>
        <w:ind w:left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смешанная категория.</w:t>
      </w:r>
    </w:p>
    <w:p w14:paraId="1307A915">
      <w:pPr>
        <w:pStyle w:val="15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4.2.</w:t>
      </w:r>
      <w:r>
        <w:rPr>
          <w:color w:val="auto"/>
          <w:sz w:val="28"/>
          <w:szCs w:val="28"/>
        </w:rPr>
        <w:t xml:space="preserve"> Ответственность за жизнь и здоровье участников фестиваля при проезде к месту проведения фестиваля и обратно, во время их пребывания на фестивале, за соблюдение ими правил поведения в общественных местах возлагается на направляющую организацию и на руководителей участников.</w:t>
      </w:r>
    </w:p>
    <w:p w14:paraId="34D360CB">
      <w:pPr>
        <w:pStyle w:val="11"/>
        <w:spacing w:before="0" w:beforeAutospacing="0" w:after="0" w:afterAutospacing="0"/>
        <w:ind w:left="360"/>
        <w:jc w:val="center"/>
        <w:rPr>
          <w:rStyle w:val="7"/>
        </w:rPr>
      </w:pPr>
    </w:p>
    <w:p w14:paraId="217F9B80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5. Порядок и сроки реализации</w:t>
      </w:r>
    </w:p>
    <w:p w14:paraId="06EE0700">
      <w:pPr>
        <w:pStyle w:val="11"/>
        <w:numPr>
          <w:ilvl w:val="1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проходит в 3 этапа:</w:t>
      </w:r>
    </w:p>
    <w:p w14:paraId="667DD7AA">
      <w:pPr>
        <w:pStyle w:val="11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5.1.1.</w: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этап приём работ</w:t>
      </w:r>
    </w:p>
    <w:p w14:paraId="3E85BE72">
      <w:pPr>
        <w:pStyle w:val="11"/>
        <w:numPr>
          <w:ilvl w:val="0"/>
          <w:numId w:val="10"/>
        </w:numPr>
        <w:tabs>
          <w:tab w:val="left" w:pos="420"/>
          <w:tab w:val="clear" w:pos="840"/>
        </w:tabs>
        <w:spacing w:before="0" w:beforeAutospacing="0" w:after="0" w:afterAutospacing="0"/>
        <w:jc w:val="both"/>
      </w:pPr>
      <w:r>
        <w:rPr>
          <w:sz w:val="28"/>
          <w:szCs w:val="28"/>
        </w:rPr>
        <w:t>Прием заявок и конкурсных работ осуществляется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с 30 сентября до 11 ноября 2024 г.</w:t>
      </w:r>
      <w:r>
        <w:rPr>
          <w:spacing w:val="-2"/>
          <w:sz w:val="28"/>
          <w:szCs w:val="28"/>
        </w:rPr>
        <w:t xml:space="preserve"> в Яндекс.Формах;</w:t>
      </w:r>
    </w:p>
    <w:p w14:paraId="706EA508">
      <w:pPr>
        <w:pStyle w:val="11"/>
        <w:numPr>
          <w:ilvl w:val="0"/>
          <w:numId w:val="10"/>
        </w:numPr>
        <w:tabs>
          <w:tab w:val="left" w:pos="420"/>
          <w:tab w:val="clear" w:pos="840"/>
        </w:tabs>
        <w:spacing w:before="0" w:beforeAutospacing="0" w:after="0" w:afterAutospacing="0"/>
        <w:jc w:val="both"/>
      </w:pPr>
      <w:r>
        <w:rPr>
          <w:spacing w:val="-2"/>
          <w:sz w:val="28"/>
          <w:szCs w:val="28"/>
        </w:rPr>
        <w:t>Информация, указанная в заявке, будет использована в соответствии с Федеральным Законом от 27.07.2006 № 152-ФЗ «О персональных данных» для организации Конкурса.</w:t>
      </w:r>
    </w:p>
    <w:p w14:paraId="70489799">
      <w:pPr>
        <w:pStyle w:val="11"/>
        <w:numPr>
          <w:ilvl w:val="0"/>
          <w:numId w:val="10"/>
        </w:numPr>
        <w:tabs>
          <w:tab w:val="left" w:pos="420"/>
          <w:tab w:val="clear" w:pos="840"/>
        </w:tabs>
        <w:spacing w:before="0" w:beforeAutospacing="0" w:after="0" w:afterAutospacing="0"/>
        <w:jc w:val="both"/>
      </w:pPr>
      <w:r>
        <w:rPr>
          <w:sz w:val="28"/>
          <w:szCs w:val="28"/>
        </w:rPr>
        <w:t xml:space="preserve">Родитель участника отправляет заявку на мероприятие «Мозаика искусств» в АИС «Навигатор дополнительного образования Красноярского края» </w:t>
      </w:r>
      <w:r>
        <w:rPr>
          <w:b/>
          <w:spacing w:val="-2"/>
          <w:sz w:val="28"/>
          <w:szCs w:val="28"/>
        </w:rPr>
        <w:t>с 30 сентября до 11 ноября 2024 г.</w:t>
      </w:r>
      <w:r>
        <w:rPr>
          <w:sz w:val="28"/>
          <w:szCs w:val="28"/>
        </w:rPr>
        <w:t xml:space="preserve">  Заявка в АИС «Навигатор» обязательна.</w:t>
      </w:r>
    </w:p>
    <w:p w14:paraId="439CC2C0">
      <w:pPr>
        <w:pStyle w:val="24"/>
        <w:spacing w:line="240" w:lineRule="atLeast"/>
        <w:ind w:firstLine="0"/>
        <w:rPr>
          <w:b/>
          <w:szCs w:val="28"/>
        </w:rPr>
      </w:pPr>
      <w:r>
        <w:rPr>
          <w:szCs w:val="28"/>
        </w:rPr>
        <w:t>5.1.2.</w:t>
      </w:r>
      <w:r>
        <w:rPr>
          <w:b/>
          <w:szCs w:val="28"/>
        </w:rPr>
        <w:t xml:space="preserve"> II этап – отборочный</w:t>
      </w:r>
    </w:p>
    <w:p w14:paraId="3130CB2C">
      <w:pPr>
        <w:pStyle w:val="24"/>
        <w:numPr>
          <w:ilvl w:val="0"/>
          <w:numId w:val="11"/>
        </w:numPr>
        <w:tabs>
          <w:tab w:val="left" w:pos="420"/>
          <w:tab w:val="clear" w:pos="840"/>
        </w:tabs>
        <w:spacing w:line="240" w:lineRule="auto"/>
        <w:rPr>
          <w:szCs w:val="28"/>
        </w:rPr>
      </w:pPr>
      <w:r>
        <w:rPr>
          <w:szCs w:val="28"/>
        </w:rPr>
        <w:t xml:space="preserve">12.11. – 15.11. экспертная комиссия отбирает работы; </w:t>
      </w:r>
    </w:p>
    <w:p w14:paraId="3DB08294">
      <w:pPr>
        <w:pStyle w:val="24"/>
        <w:numPr>
          <w:ilvl w:val="0"/>
          <w:numId w:val="11"/>
        </w:numPr>
        <w:tabs>
          <w:tab w:val="left" w:pos="420"/>
          <w:tab w:val="clear" w:pos="840"/>
        </w:tabs>
        <w:spacing w:after="120" w:line="240" w:lineRule="auto"/>
        <w:rPr>
          <w:szCs w:val="28"/>
          <w:u w:val="single"/>
        </w:rPr>
      </w:pPr>
      <w:r>
        <w:rPr>
          <w:szCs w:val="28"/>
        </w:rPr>
        <w:t>18.11. – 22.11. жюри очно оценивает работы.</w:t>
      </w:r>
    </w:p>
    <w:p w14:paraId="64531BB5">
      <w:pPr>
        <w:pStyle w:val="24"/>
        <w:spacing w:after="120" w:line="240" w:lineRule="auto"/>
        <w:rPr>
          <w:szCs w:val="28"/>
          <w:u w:val="single"/>
        </w:rPr>
      </w:pPr>
      <w:r>
        <w:rPr>
          <w:szCs w:val="28"/>
        </w:rPr>
        <w:t>График конкурсных прослушиваний, с указанием точного времени выступления, составляется оргкомитетом и рассылается участникам за 3 дня до Фестиваля. В случае непредвиденных обстоятельств оргкомитет так же оставляет за собой право скорректировать график.</w:t>
      </w:r>
    </w:p>
    <w:p w14:paraId="08B8716F">
      <w:pPr>
        <w:pStyle w:val="24"/>
        <w:numPr>
          <w:ilvl w:val="0"/>
          <w:numId w:val="12"/>
        </w:numPr>
        <w:spacing w:after="120" w:line="240" w:lineRule="auto"/>
        <w:ind w:left="851"/>
        <w:rPr>
          <w:szCs w:val="28"/>
          <w:u w:val="single"/>
        </w:rPr>
      </w:pPr>
      <w:r>
        <w:rPr>
          <w:szCs w:val="28"/>
        </w:rPr>
        <w:t>27.11. – 30.11. Оргкомитет подводит итоги, определяет победителей и призёров Конкурса.</w:t>
      </w:r>
    </w:p>
    <w:p w14:paraId="27BA319A">
      <w:pPr>
        <w:pStyle w:val="24"/>
        <w:spacing w:line="240" w:lineRule="atLeast"/>
        <w:ind w:firstLine="0"/>
        <w:rPr>
          <w:b/>
          <w:szCs w:val="28"/>
        </w:rPr>
      </w:pPr>
      <w:r>
        <w:rPr>
          <w:b/>
          <w:szCs w:val="28"/>
        </w:rPr>
        <w:t xml:space="preserve">5.1.3. </w:t>
      </w: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 этап – заключительный</w:t>
      </w:r>
    </w:p>
    <w:p w14:paraId="74057115">
      <w:pPr>
        <w:pStyle w:val="24"/>
        <w:numPr>
          <w:ilvl w:val="0"/>
          <w:numId w:val="13"/>
        </w:numPr>
        <w:spacing w:line="240" w:lineRule="atLeast"/>
        <w:ind w:left="851"/>
        <w:rPr>
          <w:szCs w:val="28"/>
        </w:rPr>
      </w:pPr>
      <w:r>
        <w:rPr>
          <w:szCs w:val="28"/>
        </w:rPr>
        <w:t>В рамках заключительного этапа Фестиваля:</w:t>
      </w:r>
    </w:p>
    <w:p w14:paraId="03447F0B">
      <w:pPr>
        <w:pStyle w:val="24"/>
        <w:numPr>
          <w:ilvl w:val="0"/>
          <w:numId w:val="13"/>
        </w:numPr>
        <w:spacing w:line="240" w:lineRule="atLeast"/>
        <w:ind w:left="851"/>
        <w:rPr>
          <w:szCs w:val="28"/>
        </w:rPr>
      </w:pPr>
      <w:r>
        <w:rPr>
          <w:szCs w:val="28"/>
        </w:rPr>
        <w:t>реализуются заключительные творческие проекты;</w:t>
      </w:r>
    </w:p>
    <w:p w14:paraId="4EEE57BA">
      <w:pPr>
        <w:pStyle w:val="24"/>
        <w:numPr>
          <w:ilvl w:val="0"/>
          <w:numId w:val="13"/>
        </w:numPr>
        <w:spacing w:line="240" w:lineRule="atLeast"/>
        <w:ind w:left="851"/>
        <w:rPr>
          <w:szCs w:val="28"/>
        </w:rPr>
      </w:pPr>
      <w:r>
        <w:rPr>
          <w:szCs w:val="28"/>
        </w:rPr>
        <w:t>оформляется видеоверсия гала-концерта;</w:t>
      </w:r>
    </w:p>
    <w:p w14:paraId="1DEF64C9">
      <w:pPr>
        <w:pStyle w:val="24"/>
        <w:numPr>
          <w:ilvl w:val="0"/>
          <w:numId w:val="13"/>
        </w:numPr>
        <w:spacing w:line="240" w:lineRule="atLeast"/>
        <w:ind w:left="851"/>
        <w:rPr>
          <w:szCs w:val="28"/>
        </w:rPr>
      </w:pPr>
      <w:r>
        <w:rPr>
          <w:szCs w:val="28"/>
        </w:rPr>
        <w:t>формируется виртуальная выставка творческих работ в формате видеоролика с графическим дизайном.</w:t>
      </w:r>
    </w:p>
    <w:p w14:paraId="601D63FF">
      <w:pPr>
        <w:pStyle w:val="24"/>
        <w:spacing w:line="240" w:lineRule="atLeast"/>
        <w:ind w:firstLine="0"/>
        <w:rPr>
          <w:b/>
          <w:szCs w:val="28"/>
        </w:rPr>
      </w:pPr>
    </w:p>
    <w:p w14:paraId="735F79E0">
      <w:pPr>
        <w:pStyle w:val="11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Фестиваль проводится в следующих номинациях: </w:t>
      </w:r>
    </w:p>
    <w:p w14:paraId="3F867BD0">
      <w:pPr>
        <w:pStyle w:val="11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драматический театр;</w:t>
      </w:r>
    </w:p>
    <w:p w14:paraId="6A30C257">
      <w:pPr>
        <w:pStyle w:val="11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мюзикл, мим театр;</w:t>
      </w:r>
    </w:p>
    <w:p w14:paraId="78899ED5">
      <w:pPr>
        <w:pStyle w:val="11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кукольный театр;</w:t>
      </w:r>
    </w:p>
    <w:p w14:paraId="2DAFB151">
      <w:pPr>
        <w:pStyle w:val="11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театр мод;</w:t>
      </w:r>
    </w:p>
    <w:p w14:paraId="72038578">
      <w:pPr>
        <w:pStyle w:val="11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художественное слово;</w:t>
      </w:r>
    </w:p>
    <w:p w14:paraId="176ADE44">
      <w:pPr>
        <w:pStyle w:val="11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вокал (соло, дуэт, хор);</w:t>
      </w:r>
    </w:p>
    <w:p w14:paraId="70EB174C">
      <w:pPr>
        <w:pStyle w:val="11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хореография;</w:t>
      </w:r>
    </w:p>
    <w:p w14:paraId="4C0FFBF9">
      <w:pPr>
        <w:pStyle w:val="11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изобразительное искусство;</w:t>
      </w:r>
    </w:p>
    <w:p w14:paraId="3B5D3B5F">
      <w:pPr>
        <w:pStyle w:val="11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ДПИ;</w:t>
      </w:r>
    </w:p>
    <w:p w14:paraId="39D5BE46">
      <w:pPr>
        <w:pStyle w:val="11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йога.</w:t>
      </w:r>
    </w:p>
    <w:p w14:paraId="2DA9A55A">
      <w:pPr>
        <w:pStyle w:val="11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567" w:hanging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Этапы Фестиваля:</w:t>
      </w:r>
    </w:p>
    <w:p w14:paraId="47F37FAF">
      <w:pPr>
        <w:pStyle w:val="11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 Фестиваля</w:t>
      </w:r>
      <w:r>
        <w:rPr>
          <w:sz w:val="28"/>
          <w:szCs w:val="28"/>
        </w:rPr>
        <w:t xml:space="preserve"> – прием работ и заявок</w:t>
      </w:r>
      <w:r>
        <w:rPr>
          <w:color w:val="000000"/>
          <w:sz w:val="28"/>
          <w:szCs w:val="28"/>
        </w:rPr>
        <w:t>.</w:t>
      </w:r>
    </w:p>
    <w:p w14:paraId="2DF93900">
      <w:pPr>
        <w:pStyle w:val="11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 Фестиваля</w:t>
      </w:r>
      <w:r>
        <w:rPr>
          <w:sz w:val="28"/>
          <w:szCs w:val="28"/>
        </w:rPr>
        <w:t xml:space="preserve"> – отборочный, формируется список прошедших 2-ой этап. Список финалистов опубликуется сайте учреждения в разделе «Новости»</w:t>
      </w:r>
      <w:r>
        <w:rPr>
          <w:bCs/>
          <w:color w:val="000000"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группе ВКонтакте</w:t>
      </w:r>
      <w:r>
        <w:rPr>
          <w:b/>
          <w:sz w:val="28"/>
          <w:szCs w:val="28"/>
        </w:rPr>
        <w:t xml:space="preserve">. </w:t>
      </w:r>
    </w:p>
    <w:p w14:paraId="0F072C28">
      <w:pPr>
        <w:pStyle w:val="1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очное выступление перед жюри прошедших 2-ой этап.</w:t>
      </w:r>
    </w:p>
    <w:p w14:paraId="381812DC">
      <w:pPr>
        <w:pStyle w:val="1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концерт из победителей Фестиваля – 29 ноября 2024 года. </w:t>
      </w:r>
    </w:p>
    <w:p w14:paraId="1EE2A478">
      <w:pPr>
        <w:pStyle w:val="11"/>
        <w:spacing w:before="0" w:beforeAutospacing="0" w:after="0" w:afterAutospacing="0"/>
        <w:ind w:left="567"/>
        <w:rPr>
          <w:sz w:val="28"/>
          <w:szCs w:val="28"/>
        </w:rPr>
      </w:pPr>
    </w:p>
    <w:p w14:paraId="07EE5C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 xml:space="preserve"> Результаты Фестиваля публикуются на сайте учреждения в разделе «Новости» </w:t>
      </w:r>
      <w:r>
        <w:rPr>
          <w:rFonts w:ascii="Times New Roman" w:hAnsi="Times New Roman"/>
          <w:b/>
          <w:sz w:val="28"/>
          <w:szCs w:val="28"/>
        </w:rPr>
        <w:t>30.11.2024 года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fldChar w:fldCharType="begin"/>
      </w:r>
      <w:r>
        <w:instrText xml:space="preserve"> HYPERLINK "http://cdod5.jimdo.com" </w:instrText>
      </w:r>
      <w:r>
        <w:fldChar w:fldCharType="separate"/>
      </w:r>
      <w:r>
        <w:rPr>
          <w:rFonts w:ascii="Times New Roman" w:hAnsi="Times New Roman" w:eastAsia="Times New Roman"/>
          <w:color w:val="0000FF"/>
          <w:kern w:val="1"/>
          <w:sz w:val="28"/>
          <w:szCs w:val="28"/>
          <w:u w:val="single"/>
          <w:lang w:eastAsia="zh-CN" w:bidi="hi-IN"/>
        </w:rPr>
        <w:t>http://cdod5.jimdo.com</w:t>
      </w:r>
      <w:r>
        <w:rPr>
          <w:rFonts w:ascii="Times New Roman" w:hAnsi="Times New Roman" w:eastAsia="Times New Roman"/>
          <w:color w:val="0000FF"/>
          <w:kern w:val="1"/>
          <w:sz w:val="28"/>
          <w:szCs w:val="28"/>
          <w:u w:val="single"/>
          <w:lang w:eastAsia="zh-CN" w:bidi="hi-IN"/>
        </w:rPr>
        <w:fldChar w:fldCharType="end"/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группе ВКонтакте </w:t>
      </w:r>
      <w:r>
        <w:fldChar w:fldCharType="begin"/>
      </w:r>
      <w:r>
        <w:instrText xml:space="preserve"> HYPERLINK "https://vk.com/public132669736" </w:instrText>
      </w:r>
      <w:r>
        <w:fldChar w:fldCharType="separate"/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val="en-US" w:eastAsia="ru-RU"/>
        </w:rPr>
        <w:t>https</w:t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eastAsia="ru-RU"/>
        </w:rPr>
        <w:t>://</w:t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val="en-US" w:eastAsia="ru-RU"/>
        </w:rPr>
        <w:t>vk</w:t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eastAsia="ru-RU"/>
        </w:rPr>
        <w:t>.</w:t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val="en-US" w:eastAsia="ru-RU"/>
        </w:rPr>
        <w:t>com</w:t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eastAsia="ru-RU"/>
        </w:rPr>
        <w:t>/</w:t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val="en-US" w:eastAsia="ru-RU"/>
        </w:rPr>
        <w:t>public</w:t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eastAsia="ru-RU"/>
        </w:rPr>
        <w:t>132669736</w:t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>.</w:t>
      </w:r>
    </w:p>
    <w:p w14:paraId="4441E457">
      <w:pPr>
        <w:spacing w:after="0" w:line="240" w:lineRule="auto"/>
        <w:jc w:val="both"/>
        <w:rPr>
          <w:rStyle w:val="7"/>
          <w:rFonts w:ascii="Times New Roman" w:hAnsi="Times New Roman"/>
          <w:bCs w:val="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5.6. </w:t>
      </w:r>
      <w:r>
        <w:rPr>
          <w:rStyle w:val="7"/>
          <w:rFonts w:ascii="Times New Roman" w:hAnsi="Times New Roman"/>
          <w:b w:val="0"/>
          <w:sz w:val="28"/>
          <w:szCs w:val="28"/>
        </w:rPr>
        <w:t>Всем участникам отборочного этапа, не прошедшим в финальный этап, смогут скачать сертификаты участников на сайте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7"/>
          <w:rFonts w:ascii="Times New Roman" w:hAnsi="Times New Roman"/>
          <w:b w:val="0"/>
          <w:sz w:val="28"/>
          <w:szCs w:val="28"/>
        </w:rPr>
        <w:t xml:space="preserve">учреждения в разделе «Новости»  </w:t>
      </w:r>
      <w:r>
        <w:fldChar w:fldCharType="begin"/>
      </w:r>
      <w:r>
        <w:instrText xml:space="preserve"> HYPERLINK "http://cdod5.jimdo.com" </w:instrText>
      </w:r>
      <w:r>
        <w:fldChar w:fldCharType="separate"/>
      </w:r>
      <w:r>
        <w:rPr>
          <w:rFonts w:ascii="Times New Roman" w:hAnsi="Times New Roman" w:eastAsia="Times New Roman"/>
          <w:color w:val="0000FF"/>
          <w:kern w:val="1"/>
          <w:sz w:val="28"/>
          <w:szCs w:val="28"/>
          <w:u w:val="single"/>
          <w:lang w:eastAsia="zh-CN" w:bidi="hi-IN"/>
        </w:rPr>
        <w:t>http://cdod5.jimdo.com</w:t>
      </w:r>
      <w:r>
        <w:rPr>
          <w:rFonts w:ascii="Times New Roman" w:hAnsi="Times New Roman" w:eastAsia="Times New Roman"/>
          <w:color w:val="0000FF"/>
          <w:kern w:val="1"/>
          <w:sz w:val="28"/>
          <w:szCs w:val="28"/>
          <w:u w:val="single"/>
          <w:lang w:eastAsia="zh-CN" w:bidi="hi-IN"/>
        </w:rPr>
        <w:fldChar w:fldCharType="end"/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группе ВКонтакте </w:t>
      </w:r>
      <w:r>
        <w:fldChar w:fldCharType="begin"/>
      </w:r>
      <w:r>
        <w:instrText xml:space="preserve"> HYPERLINK "https://vk.com/public132669736" </w:instrText>
      </w:r>
      <w:r>
        <w:fldChar w:fldCharType="separate"/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val="en-US" w:eastAsia="ru-RU"/>
        </w:rPr>
        <w:t>https</w:t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eastAsia="ru-RU"/>
        </w:rPr>
        <w:t>://</w:t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val="en-US" w:eastAsia="ru-RU"/>
        </w:rPr>
        <w:t>vk</w:t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eastAsia="ru-RU"/>
        </w:rPr>
        <w:t>.</w:t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val="en-US" w:eastAsia="ru-RU"/>
        </w:rPr>
        <w:t>com</w:t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eastAsia="ru-RU"/>
        </w:rPr>
        <w:t>/</w:t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val="en-US" w:eastAsia="ru-RU"/>
        </w:rPr>
        <w:t>public</w:t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eastAsia="ru-RU"/>
        </w:rPr>
        <w:t>132669736</w:t>
      </w:r>
      <w:r>
        <w:rPr>
          <w:rStyle w:val="6"/>
          <w:rFonts w:ascii="Times New Roman" w:hAnsi="Times New Roman" w:eastAsia="Times New Roman"/>
          <w:bCs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>.</w:t>
      </w:r>
    </w:p>
    <w:p w14:paraId="5C016792">
      <w:pPr>
        <w:pStyle w:val="11"/>
        <w:spacing w:before="0" w:beforeAutospacing="0" w:after="0" w:afterAutospacing="0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 xml:space="preserve">5.7. </w:t>
      </w:r>
      <w:r>
        <w:rPr>
          <w:rStyle w:val="7"/>
          <w:b w:val="0"/>
          <w:sz w:val="28"/>
          <w:szCs w:val="28"/>
        </w:rPr>
        <w:t>По результатам работы жюри и количеству набранных баллов будут определены лучшие работы в каждой номинации и возрастной категории.</w:t>
      </w:r>
    </w:p>
    <w:p w14:paraId="2D91EB20">
      <w:pPr>
        <w:pStyle w:val="11"/>
        <w:spacing w:before="0" w:beforeAutospacing="0" w:after="0" w:afterAutospacing="0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 xml:space="preserve">5.8. </w:t>
      </w:r>
      <w:r>
        <w:rPr>
          <w:rStyle w:val="7"/>
          <w:b w:val="0"/>
          <w:sz w:val="28"/>
          <w:szCs w:val="28"/>
        </w:rPr>
        <w:t>Призёры будут награждены дипломами 1,2,3 степени и памятными подарками.</w:t>
      </w:r>
    </w:p>
    <w:p w14:paraId="65FB77CE">
      <w:pPr>
        <w:pStyle w:val="11"/>
        <w:spacing w:before="0" w:beforeAutospacing="0" w:after="0" w:afterAutospacing="0"/>
        <w:jc w:val="both"/>
        <w:rPr>
          <w:rStyle w:val="7"/>
          <w:sz w:val="28"/>
          <w:szCs w:val="28"/>
        </w:rPr>
      </w:pPr>
    </w:p>
    <w:p w14:paraId="08C9CC34">
      <w:pPr>
        <w:pStyle w:val="11"/>
        <w:spacing w:before="0" w:beforeAutospacing="0" w:after="0" w:afterAutospacing="0"/>
        <w:ind w:firstLine="709"/>
        <w:jc w:val="center"/>
      </w:pPr>
      <w:r>
        <w:rPr>
          <w:b/>
          <w:sz w:val="28"/>
          <w:szCs w:val="28"/>
        </w:rPr>
        <w:t>6. Критерии оценки и условия участия</w:t>
      </w:r>
    </w:p>
    <w:p w14:paraId="32CD27F2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 К участию приглашаются отдельные авторы и коллективы, создавшие в 2023-2024 году:</w:t>
      </w:r>
    </w:p>
    <w:p w14:paraId="3EDDFC0C">
      <w:pPr>
        <w:pStyle w:val="11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театральную постановку длительностью от 5 до 15 минут, по мотивам сказок (рассказов) народов России и красноярского края. А также постановки в которых отображен город.</w:t>
      </w:r>
    </w:p>
    <w:p w14:paraId="069F5EE4">
      <w:pPr>
        <w:pStyle w:val="11"/>
        <w:numPr>
          <w:ilvl w:val="0"/>
          <w:numId w:val="15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сольные и групповые вокальные номера до 3 минут, в которых будет прослеживаться тема </w:t>
      </w:r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>Мой город (район), мой край, моя страна»</w:t>
      </w:r>
      <w:r>
        <w:rPr>
          <w:sz w:val="28"/>
          <w:szCs w:val="28"/>
        </w:rPr>
        <w:t xml:space="preserve"> и «Народы России и красноярского края», отображающая многонациональность и единство;</w:t>
      </w:r>
    </w:p>
    <w:p w14:paraId="533F15E7">
      <w:pPr>
        <w:pStyle w:val="11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хореографические постановки до 5 минут, соответствующие теме </w:t>
      </w:r>
      <w:r>
        <w:rPr>
          <w:bCs/>
          <w:sz w:val="28"/>
          <w:szCs w:val="28"/>
        </w:rPr>
        <w:t>«Мой город (район), мой край, моя страна»</w:t>
      </w:r>
      <w:r>
        <w:rPr>
          <w:sz w:val="28"/>
          <w:szCs w:val="28"/>
        </w:rPr>
        <w:t xml:space="preserve"> и «Народы России и красноярского края»;</w:t>
      </w:r>
    </w:p>
    <w:p w14:paraId="33197AA7">
      <w:pPr>
        <w:pStyle w:val="11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йога-танец до 5 минут соответствующая теме </w:t>
      </w:r>
      <w:r>
        <w:rPr>
          <w:bCs/>
          <w:sz w:val="28"/>
          <w:szCs w:val="28"/>
        </w:rPr>
        <w:t>«Мой город (район), мой край, моя страна»</w:t>
      </w:r>
      <w:r>
        <w:rPr>
          <w:sz w:val="28"/>
          <w:szCs w:val="28"/>
        </w:rPr>
        <w:t xml:space="preserve"> и «Народы России и красноярского края;</w:t>
      </w:r>
    </w:p>
    <w:p w14:paraId="1F783CF5">
      <w:pPr>
        <w:pStyle w:val="11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 мод согласно теме </w:t>
      </w:r>
      <w:r>
        <w:rPr>
          <w:bCs/>
          <w:sz w:val="28"/>
          <w:szCs w:val="28"/>
        </w:rPr>
        <w:t>«Мой город (район), мой край, моя страна»</w:t>
      </w:r>
      <w:r>
        <w:rPr>
          <w:sz w:val="28"/>
          <w:szCs w:val="28"/>
        </w:rPr>
        <w:t xml:space="preserve"> и теме «Народы России и красноярского края»</w:t>
      </w:r>
    </w:p>
    <w:p w14:paraId="25D54BBC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6.2.</w:t>
      </w:r>
      <w:r>
        <w:rPr>
          <w:sz w:val="28"/>
          <w:szCs w:val="28"/>
        </w:rPr>
        <w:t xml:space="preserve">  Поделки и рисунки раскрывающие темы: </w:t>
      </w:r>
    </w:p>
    <w:p w14:paraId="73402705">
      <w:pPr>
        <w:pStyle w:val="11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«Достопримечательности архитектуры» - здания, мосты и т.п (местные, районные, городские, краевые);</w:t>
      </w:r>
    </w:p>
    <w:p w14:paraId="68DD645F">
      <w:pPr>
        <w:pStyle w:val="11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«Памятники культуры» - скульптуры (местные, районные, городские, краевые);</w:t>
      </w:r>
    </w:p>
    <w:p w14:paraId="0B4AB681">
      <w:pPr>
        <w:pStyle w:val="11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«Природные достопримечательности» - парки, скверы, реки и т.п.</w:t>
      </w:r>
    </w:p>
    <w:p w14:paraId="720D6433">
      <w:pPr>
        <w:pStyle w:val="11"/>
        <w:numPr>
          <w:ilvl w:val="0"/>
          <w:numId w:val="1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«Народы красноярского края» - костюм (кукла, панно), роспись на объемной фигуре «Матрешка»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глина, папье-маше, тестопластика, дерево)</w:t>
      </w:r>
      <w:r>
        <w:rPr>
          <w:b/>
          <w:sz w:val="28"/>
          <w:szCs w:val="28"/>
        </w:rPr>
        <w:t xml:space="preserve">.  </w:t>
      </w:r>
    </w:p>
    <w:p w14:paraId="1F948BB8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6.3. </w:t>
      </w:r>
      <w:r>
        <w:rPr>
          <w:sz w:val="28"/>
          <w:szCs w:val="28"/>
        </w:rPr>
        <w:t>работы ДПИ: керамика, глина, папье-маше, тестопластика, дерево; техники: батик, бумагопластика, бисероплетение, валяние, художественное вязание, изонить, квилинг, торцевание и т.д.</w:t>
      </w:r>
    </w:p>
    <w:p w14:paraId="4662A741">
      <w:pPr>
        <w:pStyle w:val="11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рисунки принимаются в формате А-3, оформленные в паспарту.</w:t>
      </w:r>
    </w:p>
    <w:p w14:paraId="26BD7623">
      <w:pPr>
        <w:pStyle w:val="11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декоративные и объемно-пространственные работы, высотой (длиной) от 20 см и не более 40 см.; плоскостные работы размером А-4, должны быть оформлены в паспарту (панно).</w:t>
      </w:r>
    </w:p>
    <w:p w14:paraId="1C96DAED">
      <w:pPr>
        <w:pStyle w:val="11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каждая работа должна быть снабжена этикеткой (размер этикетки: длина 7 см, высота 2 см, шрифт: Times New Roman, 10-12, интервал одинарный; расположение - правый нижний угол паспарту (работы)</w:t>
      </w:r>
    </w:p>
    <w:p w14:paraId="408C2A22">
      <w:pPr>
        <w:pStyle w:val="11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на этикетке расположена информация: ФИ, возраст ОУ, тема.</w:t>
      </w:r>
    </w:p>
    <w:p w14:paraId="462E39FC">
      <w:pPr>
        <w:pStyle w:val="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Работы оцениваются по единым критериям. Критерии оценки смотрите в  Приложение 1.</w:t>
      </w:r>
    </w:p>
    <w:p w14:paraId="52183CAD">
      <w:pPr>
        <w:pStyle w:val="11"/>
        <w:spacing w:before="0" w:beforeAutospacing="0" w:after="0" w:afterAutospacing="0"/>
        <w:ind w:left="720"/>
        <w:jc w:val="center"/>
        <w:rPr>
          <w:rStyle w:val="7"/>
        </w:rPr>
      </w:pPr>
    </w:p>
    <w:p w14:paraId="2F4029E8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>
        <w:rPr>
          <w:rFonts w:ascii="Times New Roman" w:hAnsi="Times New Roman" w:eastAsiaTheme="minorHAnsi"/>
          <w:b/>
          <w:sz w:val="28"/>
          <w:szCs w:val="28"/>
        </w:rPr>
        <w:t xml:space="preserve"> 7. Порядок оформления заявки</w:t>
      </w:r>
    </w:p>
    <w:p w14:paraId="7DAC2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Прием заявок и конкурсных работ осуществляется с 30 октября до 11 ноября 2024 г. в Яндекс.Формах </w:t>
      </w:r>
      <w:r>
        <w:fldChar w:fldCharType="begin"/>
      </w:r>
      <w:r>
        <w:instrText xml:space="preserve"> HYPERLINK "https://forms.yandex.ru/u/66f64928068ff060ee54fe52/"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</w:rPr>
        <w:t>https://forms.yandex.ru/u/66f64928068ff060ee54fe52/</w:t>
      </w:r>
      <w:r>
        <w:rPr>
          <w:rStyle w:val="6"/>
          <w:rFonts w:ascii="Times New Roman" w:hAnsi="Times New Roman"/>
          <w:sz w:val="28"/>
          <w:szCs w:val="28"/>
        </w:rPr>
        <w:fldChar w:fldCharType="end"/>
      </w:r>
    </w:p>
    <w:p w14:paraId="4BB29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Родитель участника, каждого участника (каждого участника коллектива)  отправляет заявку на мероприятие «Мозаика творчества» в АИС Навигатор с 30 сентября до 11 ноября 2024 г. по ссылке </w:t>
      </w:r>
      <w:r>
        <w:fldChar w:fldCharType="begin"/>
      </w:r>
      <w:r>
        <w:instrText xml:space="preserve"> HYPERLINK "https://navigator.krao.ru/activity/1857/?date=2023-11-13"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</w:rPr>
        <w:t>https://navigator.krao.ru/activity/1857/?date=2023-11-13</w:t>
      </w:r>
      <w:r>
        <w:rPr>
          <w:rStyle w:val="6"/>
          <w:rFonts w:ascii="Times New Roman" w:hAnsi="Times New Roman"/>
          <w:sz w:val="28"/>
          <w:szCs w:val="28"/>
        </w:rPr>
        <w:fldChar w:fldCharType="end"/>
      </w:r>
    </w:p>
    <w:p w14:paraId="2F565C48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>QR-коду (Приложение № 2).</w:t>
      </w:r>
    </w:p>
    <w:p w14:paraId="3A2C541C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7.4. Для прикрепления работы необходимо:</w:t>
      </w:r>
    </w:p>
    <w:p w14:paraId="6B7FC736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сохранить ее в хранилище любого браузера (Яндекс.Диск, Mail.ru облако и др.);</w:t>
      </w:r>
    </w:p>
    <w:p w14:paraId="7C0331D8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скопировать ссылку (отметить галочкой «открыта для каждого пользователя», чтобы члены жюри могли увидеть вашу работу);</w:t>
      </w:r>
    </w:p>
    <w:p w14:paraId="53A6A789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вставить ссылку в заявку в 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-Forms (если вы не уверены, открывается ли ваша ссылка, то вы ее можете вставить в поисковую графу любого браузера и нажать поиск).</w:t>
      </w:r>
    </w:p>
    <w:p w14:paraId="01E27C60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 удалять работу из хранилища до конца конкурса.</w:t>
      </w:r>
    </w:p>
    <w:p w14:paraId="37BF9253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7.5. Документ «Согласие на обработку персональных данных»            (Приложение №2), заполненный на каждого участника команды, предоставляются Оргкомитету на первом этапе Конкурса на почту </w:t>
      </w:r>
      <w:r>
        <w:fldChar w:fldCharType="begin"/>
      </w:r>
      <w:r>
        <w:instrText xml:space="preserve"> HYPERLINK "mailto:cdo5_metodist@mail.ru" </w:instrText>
      </w:r>
      <w:r>
        <w:fldChar w:fldCharType="separate"/>
      </w:r>
      <w:r>
        <w:rPr>
          <w:rStyle w:val="6"/>
          <w:rFonts w:ascii="Times New Roman" w:hAnsi="Times New Roman"/>
          <w:kern w:val="1"/>
          <w:sz w:val="28"/>
          <w:szCs w:val="28"/>
          <w:lang w:eastAsia="zh-CN"/>
        </w:rPr>
        <w:t>cdo5_metodist@mail.ru</w:t>
      </w:r>
      <w:r>
        <w:rPr>
          <w:rStyle w:val="6"/>
          <w:rFonts w:ascii="Times New Roman" w:hAnsi="Times New Roman"/>
          <w:kern w:val="1"/>
          <w:sz w:val="28"/>
          <w:szCs w:val="28"/>
          <w:lang w:eastAsia="zh-CN"/>
        </w:rPr>
        <w:fldChar w:fldCharType="end"/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с пометкой </w:t>
      </w:r>
      <w:r>
        <w:rPr>
          <w:rFonts w:ascii="Times New Roman" w:hAnsi="Times New Roman"/>
          <w:sz w:val="28"/>
          <w:szCs w:val="28"/>
        </w:rPr>
        <w:t>«Мозаика творчества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>».</w:t>
      </w:r>
    </w:p>
    <w:p w14:paraId="0196639D">
      <w:pPr>
        <w:spacing w:after="0" w:line="240" w:lineRule="auto"/>
        <w:jc w:val="center"/>
        <w:rPr>
          <w:rFonts w:ascii="Times New Roman" w:hAnsi="Times New Roman" w:eastAsiaTheme="minorHAnsi"/>
          <w:b/>
          <w:kern w:val="1"/>
          <w:sz w:val="28"/>
          <w:szCs w:val="28"/>
          <w:lang w:eastAsia="zh-CN"/>
        </w:rPr>
      </w:pPr>
    </w:p>
    <w:p w14:paraId="7B0E3CAB">
      <w:pPr>
        <w:spacing w:after="0" w:line="240" w:lineRule="auto"/>
        <w:jc w:val="center"/>
        <w:rPr>
          <w:rFonts w:ascii="Times New Roman" w:hAnsi="Times New Roman" w:eastAsiaTheme="minorHAnsi"/>
          <w:b/>
          <w:kern w:val="1"/>
          <w:sz w:val="28"/>
          <w:szCs w:val="28"/>
          <w:lang w:eastAsia="zh-CN"/>
        </w:rPr>
      </w:pPr>
      <w:r>
        <w:rPr>
          <w:rFonts w:ascii="Times New Roman" w:hAnsi="Times New Roman" w:eastAsiaTheme="minorHAnsi"/>
          <w:b/>
          <w:kern w:val="1"/>
          <w:sz w:val="28"/>
          <w:szCs w:val="28"/>
          <w:lang w:eastAsia="zh-CN"/>
        </w:rPr>
        <w:t>8. Организационный комитет</w:t>
      </w:r>
    </w:p>
    <w:p w14:paraId="3294F2FD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Theme="minorHAnsi"/>
          <w:b/>
          <w:kern w:val="1"/>
          <w:sz w:val="28"/>
          <w:szCs w:val="28"/>
          <w:lang w:eastAsia="zh-CN"/>
        </w:rPr>
        <w:t>8.1.</w:t>
      </w:r>
      <w:r>
        <w:rPr>
          <w:rFonts w:ascii="Times New Roman" w:hAnsi="Times New Roman" w:eastAsiaTheme="minorHAnsi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Общее руководство организацией Конкурса осуществляется организационным комитетом (далее – Оргкомитет).</w:t>
      </w:r>
    </w:p>
    <w:p w14:paraId="5835CEE5">
      <w:pPr>
        <w:spacing w:after="0" w:line="240" w:lineRule="auto"/>
        <w:jc w:val="both"/>
        <w:rPr>
          <w:rFonts w:ascii="Times New Roman" w:hAnsi="Times New Roman" w:eastAsiaTheme="minorHAnsi"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/>
          <w:b/>
          <w:sz w:val="28"/>
          <w:szCs w:val="28"/>
        </w:rPr>
        <w:t>8.2.</w:t>
      </w:r>
      <w:r>
        <w:rPr>
          <w:rFonts w:ascii="Times New Roman" w:hAnsi="Times New Roman" w:eastAsia="Times New Roman"/>
          <w:sz w:val="28"/>
          <w:szCs w:val="28"/>
        </w:rPr>
        <w:t xml:space="preserve"> Состав Оргкомитета конкурса формируется из числа представителей МБОУ ДО ЦДО № 5, главного управления образования администрации города, партнеров Конкурса, который утверждается приказом учреждения.</w:t>
      </w:r>
    </w:p>
    <w:p w14:paraId="50229121">
      <w:pPr>
        <w:spacing w:after="0" w:line="240" w:lineRule="auto"/>
        <w:jc w:val="both"/>
        <w:rPr>
          <w:rFonts w:ascii="Times New Roman" w:hAnsi="Times New Roman" w:eastAsiaTheme="minorHAnsi"/>
          <w:kern w:val="1"/>
          <w:sz w:val="28"/>
          <w:szCs w:val="28"/>
          <w:lang w:eastAsia="zh-CN"/>
        </w:rPr>
      </w:pPr>
      <w:r>
        <w:rPr>
          <w:rFonts w:ascii="Times New Roman" w:hAnsi="Times New Roman" w:eastAsiaTheme="minorHAnsi"/>
          <w:b/>
          <w:kern w:val="1"/>
          <w:sz w:val="28"/>
          <w:szCs w:val="28"/>
          <w:lang w:eastAsia="zh-CN"/>
        </w:rPr>
        <w:t>8.3.</w:t>
      </w:r>
      <w:r>
        <w:rPr>
          <w:rFonts w:ascii="Times New Roman" w:hAnsi="Times New Roman" w:eastAsiaTheme="minorHAnsi"/>
          <w:kern w:val="1"/>
          <w:sz w:val="28"/>
          <w:szCs w:val="28"/>
          <w:lang w:eastAsia="zh-CN"/>
        </w:rPr>
        <w:t xml:space="preserve"> Оргкомитет Конкурса осуществляет общее управление и контроль за организацией и проведением Конкурса, в том числе:</w:t>
      </w:r>
    </w:p>
    <w:p w14:paraId="5C90648B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hAnsi="Times New Roman" w:eastAsiaTheme="minorHAnsi"/>
          <w:kern w:val="1"/>
          <w:sz w:val="28"/>
          <w:szCs w:val="28"/>
          <w:lang w:eastAsia="zh-CN"/>
        </w:rPr>
      </w:pPr>
      <w:r>
        <w:rPr>
          <w:rFonts w:ascii="Times New Roman" w:hAnsi="Times New Roman" w:eastAsiaTheme="minorHAnsi"/>
          <w:kern w:val="1"/>
          <w:sz w:val="28"/>
          <w:szCs w:val="28"/>
          <w:lang w:eastAsia="zh-CN"/>
        </w:rPr>
        <w:t>объявляет о проведении Конкурса;</w:t>
      </w:r>
    </w:p>
    <w:p w14:paraId="73808296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hAnsi="Times New Roman" w:eastAsiaTheme="minorHAnsi"/>
          <w:kern w:val="1"/>
          <w:sz w:val="28"/>
          <w:szCs w:val="28"/>
          <w:lang w:eastAsia="zh-CN"/>
        </w:rPr>
      </w:pPr>
      <w:r>
        <w:rPr>
          <w:rFonts w:ascii="Times New Roman" w:hAnsi="Times New Roman" w:eastAsiaTheme="minorHAnsi"/>
          <w:kern w:val="1"/>
          <w:sz w:val="28"/>
          <w:szCs w:val="28"/>
          <w:lang w:eastAsia="zh-CN"/>
        </w:rPr>
        <w:t>осуществляет прием и регистрацию заявок на участие в Конкурсе;</w:t>
      </w:r>
    </w:p>
    <w:p w14:paraId="529E4BD5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hAnsi="Times New Roman" w:eastAsiaTheme="minorHAnsi"/>
          <w:kern w:val="1"/>
          <w:sz w:val="28"/>
          <w:szCs w:val="28"/>
          <w:lang w:eastAsia="zh-CN"/>
        </w:rPr>
      </w:pPr>
      <w:r>
        <w:rPr>
          <w:rFonts w:ascii="Times New Roman" w:hAnsi="Times New Roman" w:eastAsiaTheme="minorHAnsi"/>
          <w:kern w:val="1"/>
          <w:sz w:val="28"/>
          <w:szCs w:val="28"/>
          <w:lang w:eastAsia="zh-CN"/>
        </w:rPr>
        <w:t>определяет соответствие работ установленным требованиям;</w:t>
      </w:r>
    </w:p>
    <w:p w14:paraId="148C8D13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hAnsi="Times New Roman" w:eastAsiaTheme="minorHAnsi"/>
          <w:kern w:val="1"/>
          <w:sz w:val="28"/>
          <w:szCs w:val="28"/>
          <w:lang w:eastAsia="zh-CN"/>
        </w:rPr>
      </w:pPr>
      <w:r>
        <w:rPr>
          <w:rFonts w:ascii="Times New Roman" w:hAnsi="Times New Roman" w:eastAsiaTheme="minorHAnsi"/>
          <w:kern w:val="1"/>
          <w:sz w:val="28"/>
          <w:szCs w:val="28"/>
          <w:lang w:eastAsia="zh-CN"/>
        </w:rPr>
        <w:t>обеспечивает конфиденциальность полученной информации;</w:t>
      </w:r>
    </w:p>
    <w:p w14:paraId="79D5F1A6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hAnsi="Times New Roman" w:eastAsiaTheme="minorHAnsi"/>
          <w:kern w:val="1"/>
          <w:sz w:val="28"/>
          <w:szCs w:val="28"/>
          <w:lang w:eastAsia="zh-CN"/>
        </w:rPr>
      </w:pPr>
      <w:r>
        <w:rPr>
          <w:rFonts w:ascii="Times New Roman" w:hAnsi="Times New Roman" w:eastAsiaTheme="minorHAnsi"/>
          <w:kern w:val="1"/>
          <w:sz w:val="28"/>
          <w:szCs w:val="28"/>
          <w:lang w:eastAsia="zh-CN"/>
        </w:rPr>
        <w:t>утверждает персональный состав экспертной комиссии и обеспечивает ее работу;</w:t>
      </w:r>
    </w:p>
    <w:p w14:paraId="17CE1460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hAnsi="Times New Roman" w:eastAsiaTheme="minorHAnsi"/>
          <w:kern w:val="1"/>
          <w:sz w:val="28"/>
          <w:szCs w:val="28"/>
          <w:lang w:eastAsia="zh-CN"/>
        </w:rPr>
      </w:pPr>
      <w:r>
        <w:rPr>
          <w:rFonts w:ascii="Times New Roman" w:hAnsi="Times New Roman" w:eastAsiaTheme="minorHAnsi"/>
          <w:kern w:val="1"/>
          <w:sz w:val="28"/>
          <w:szCs w:val="28"/>
          <w:lang w:eastAsia="zh-CN"/>
        </w:rPr>
        <w:t xml:space="preserve">организует награждение победителей Конкурса. </w:t>
      </w:r>
    </w:p>
    <w:p w14:paraId="18E00532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  <w:t>Общую координацию деятельности участников конкурса осуществляют:</w:t>
      </w:r>
    </w:p>
    <w:p w14:paraId="612B5934">
      <w:pPr>
        <w:pStyle w:val="14"/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Бондаренко Ксения Михайловна, </w:t>
      </w:r>
      <w:r>
        <w:rPr>
          <w:rFonts w:ascii="Times New Roman" w:hAnsi="Times New Roman"/>
          <w:sz w:val="28"/>
          <w:szCs w:val="28"/>
        </w:rPr>
        <w:t xml:space="preserve">педагог-организатор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МБОУ ДО ЦДО № 5 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>(для решения организационных вопросов (разъяснение пунктов положения, сроков подачи заявок)), контактный телефон +7 (923) 296-06-63;</w:t>
      </w:r>
    </w:p>
    <w:p w14:paraId="61168008">
      <w:pPr>
        <w:pStyle w:val="14"/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Запорожец Дарья Дмитриевна, </w:t>
      </w:r>
      <w:r>
        <w:rPr>
          <w:rFonts w:ascii="Times New Roman" w:hAnsi="Times New Roman"/>
          <w:sz w:val="28"/>
          <w:szCs w:val="28"/>
        </w:rPr>
        <w:t xml:space="preserve">педагог-организатор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МБОУ ДО ЦДО № 5 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(для решения содержательных вопросов (разъяснение пунктов положения, сроков подачи заявок)), контактный телефон +7 (391) 201-86-26, электронный адрес  </w:t>
      </w:r>
      <w:r>
        <w:fldChar w:fldCharType="begin"/>
      </w:r>
      <w:r>
        <w:instrText xml:space="preserve"> HYPERLINK "mailto:cdo5_metodist@mail.ru" </w:instrText>
      </w:r>
      <w:r>
        <w:fldChar w:fldCharType="separate"/>
      </w:r>
      <w:r>
        <w:rPr>
          <w:rStyle w:val="6"/>
          <w:rFonts w:ascii="Times New Roman" w:hAnsi="Times New Roman"/>
          <w:kern w:val="1"/>
          <w:sz w:val="28"/>
          <w:szCs w:val="28"/>
          <w:lang w:eastAsia="zh-CN"/>
        </w:rPr>
        <w:t>cdo5_</w:t>
      </w:r>
      <w:r>
        <w:rPr>
          <w:rStyle w:val="6"/>
          <w:rFonts w:ascii="Times New Roman" w:hAnsi="Times New Roman"/>
          <w:kern w:val="1"/>
          <w:sz w:val="28"/>
          <w:szCs w:val="28"/>
          <w:lang w:val="en-US" w:eastAsia="zh-CN"/>
        </w:rPr>
        <w:t>metodist</w:t>
      </w:r>
      <w:r>
        <w:rPr>
          <w:rStyle w:val="6"/>
          <w:rFonts w:ascii="Times New Roman" w:hAnsi="Times New Roman"/>
          <w:kern w:val="1"/>
          <w:sz w:val="28"/>
          <w:szCs w:val="28"/>
          <w:lang w:eastAsia="zh-CN"/>
        </w:rPr>
        <w:t>@mail.ru</w:t>
      </w:r>
      <w:r>
        <w:rPr>
          <w:rStyle w:val="6"/>
          <w:rFonts w:ascii="Times New Roman" w:hAnsi="Times New Roman"/>
          <w:kern w:val="1"/>
          <w:sz w:val="28"/>
          <w:szCs w:val="28"/>
          <w:lang w:eastAsia="zh-CN"/>
        </w:rPr>
        <w:fldChar w:fldCharType="end"/>
      </w:r>
      <w:r>
        <w:rPr>
          <w:rFonts w:ascii="Times New Roman" w:hAnsi="Times New Roman"/>
          <w:kern w:val="1"/>
          <w:sz w:val="28"/>
          <w:szCs w:val="28"/>
          <w:lang w:eastAsia="zh-CN"/>
        </w:rPr>
        <w:t>.</w:t>
      </w:r>
    </w:p>
    <w:p w14:paraId="6CD08C5E">
      <w:pPr>
        <w:pStyle w:val="14"/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  <w:t>Фаркова Марина Евгеньевна</w:t>
      </w:r>
      <w:r>
        <w:rPr>
          <w:rFonts w:ascii="Times New Roman" w:hAnsi="Times New Roman"/>
          <w:sz w:val="28"/>
          <w:szCs w:val="28"/>
        </w:rPr>
        <w:t xml:space="preserve">, педагог дополнительного образования МБОУ ДО ЦДО № 5, 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контактный телефон +7 (391) 201-86-26, электронный адрес  </w:t>
      </w:r>
      <w:r>
        <w:fldChar w:fldCharType="begin"/>
      </w:r>
      <w:r>
        <w:instrText xml:space="preserve"> HYPERLINK "mailto:cdo5_metodist@mail.ru" </w:instrText>
      </w:r>
      <w:r>
        <w:fldChar w:fldCharType="separate"/>
      </w:r>
      <w:r>
        <w:rPr>
          <w:rStyle w:val="6"/>
          <w:rFonts w:ascii="Times New Roman" w:hAnsi="Times New Roman"/>
          <w:kern w:val="1"/>
          <w:sz w:val="28"/>
          <w:szCs w:val="28"/>
          <w:lang w:eastAsia="zh-CN"/>
        </w:rPr>
        <w:t>cdo5_</w:t>
      </w:r>
      <w:r>
        <w:rPr>
          <w:rStyle w:val="6"/>
          <w:rFonts w:ascii="Times New Roman" w:hAnsi="Times New Roman"/>
          <w:kern w:val="1"/>
          <w:sz w:val="28"/>
          <w:szCs w:val="28"/>
          <w:lang w:val="en-US" w:eastAsia="zh-CN"/>
        </w:rPr>
        <w:t>metodist</w:t>
      </w:r>
      <w:r>
        <w:rPr>
          <w:rStyle w:val="6"/>
          <w:rFonts w:ascii="Times New Roman" w:hAnsi="Times New Roman"/>
          <w:kern w:val="1"/>
          <w:sz w:val="28"/>
          <w:szCs w:val="28"/>
          <w:lang w:eastAsia="zh-CN"/>
        </w:rPr>
        <w:t>@mail.ru</w:t>
      </w:r>
      <w:r>
        <w:rPr>
          <w:rStyle w:val="6"/>
          <w:rFonts w:ascii="Times New Roman" w:hAnsi="Times New Roman"/>
          <w:kern w:val="1"/>
          <w:sz w:val="28"/>
          <w:szCs w:val="28"/>
          <w:lang w:eastAsia="zh-CN"/>
        </w:rPr>
        <w:fldChar w:fldCharType="end"/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. </w:t>
      </w:r>
    </w:p>
    <w:p w14:paraId="5DC61FA5">
      <w:pPr>
        <w:pStyle w:val="14"/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Медведева Татьяна Владимировна, </w:t>
      </w:r>
      <w:r>
        <w:rPr>
          <w:rFonts w:ascii="Times New Roman" w:hAnsi="Times New Roman"/>
          <w:sz w:val="28"/>
          <w:szCs w:val="28"/>
        </w:rPr>
        <w:t>педагог дополнительного образования МБОУ ДО ЦДО № 5 (д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>ля решения вопросов медиа-продвижения, маркетинга и предложений к партнерству), контактный телефон +7 (391) 201-86-26.</w:t>
      </w:r>
    </w:p>
    <w:p w14:paraId="5C12CE2E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14:paraId="658C972A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>
        <w:rPr>
          <w:rFonts w:ascii="Times New Roman" w:hAnsi="Times New Roman" w:eastAsiaTheme="minorHAnsi"/>
          <w:b/>
          <w:sz w:val="28"/>
          <w:szCs w:val="28"/>
        </w:rPr>
        <w:t>9. Экспертная комиссия</w:t>
      </w:r>
    </w:p>
    <w:p w14:paraId="1ACF9569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9.1.</w:t>
      </w:r>
      <w:r>
        <w:rPr>
          <w:sz w:val="28"/>
          <w:szCs w:val="28"/>
        </w:rPr>
        <w:t xml:space="preserve"> Для подведения итогов Конкурса Оргкомитетом определяется экспертная комиссия Конкурса, в состав которого входят представители организаторов, а также независимые эксперты в области хореографического, театрального, вокального, изобразительного и декоративно-прикладного искусства, в том числе:</w:t>
      </w:r>
    </w:p>
    <w:p w14:paraId="453F5787">
      <w:pPr>
        <w:pStyle w:val="11"/>
        <w:numPr>
          <w:ilvl w:val="0"/>
          <w:numId w:val="19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специалисты государственного природного биосферного Саяно-Шушенского </w:t>
      </w:r>
      <w:r>
        <w:rPr>
          <w:bCs/>
          <w:sz w:val="28"/>
          <w:szCs w:val="28"/>
        </w:rPr>
        <w:t xml:space="preserve">заповедника (по согласованию); </w:t>
      </w:r>
    </w:p>
    <w:p w14:paraId="77D1D747">
      <w:pPr>
        <w:pStyle w:val="11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преподаватели </w:t>
      </w:r>
      <w:r>
        <w:rPr>
          <w:sz w:val="28"/>
          <w:szCs w:val="28"/>
        </w:rPr>
        <w:t>красноярского колледжа искусств имени П.И. Иванова – Радкевича (по согласованию);</w:t>
      </w:r>
    </w:p>
    <w:p w14:paraId="3FD4E1AF">
      <w:pPr>
        <w:pStyle w:val="11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преподаватели </w:t>
      </w:r>
      <w:r>
        <w:rPr>
          <w:sz w:val="28"/>
          <w:szCs w:val="28"/>
        </w:rPr>
        <w:t>красноярского хореографического колледжа № 2 (по согласованию);</w:t>
      </w:r>
    </w:p>
    <w:p w14:paraId="6B9CBB81">
      <w:pPr>
        <w:pStyle w:val="11"/>
        <w:numPr>
          <w:ilvl w:val="0"/>
          <w:numId w:val="19"/>
        </w:numPr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преподаватели, актеры </w:t>
      </w:r>
      <w:r>
        <w:rPr>
          <w:sz w:val="28"/>
          <w:szCs w:val="28"/>
          <w:shd w:val="clear" w:color="auto" w:fill="FFFFFF"/>
        </w:rPr>
        <w:t>Мим-театр «За двумя зайцами» (по согласованию).</w:t>
      </w:r>
    </w:p>
    <w:p w14:paraId="2751229A">
      <w:pPr>
        <w:pStyle w:val="11"/>
        <w:spacing w:before="0" w:beforeAutospacing="0" w:after="0" w:afterAutospacing="0"/>
        <w:rPr>
          <w:rStyle w:val="7"/>
          <w:i/>
        </w:rPr>
      </w:pPr>
    </w:p>
    <w:p w14:paraId="031154BD">
      <w:pPr>
        <w:pStyle w:val="14"/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39B4631A">
      <w:pPr>
        <w:pStyle w:val="14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A3ECD3A">
      <w:pPr>
        <w:pStyle w:val="14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8635707">
      <w:pPr>
        <w:pStyle w:val="14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2B41032">
      <w:pPr>
        <w:pStyle w:val="14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08B920A">
      <w:pPr>
        <w:pStyle w:val="14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4C739DB">
      <w:pPr>
        <w:pStyle w:val="1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735F338">
      <w:pPr>
        <w:pStyle w:val="1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E280A9E">
      <w:pPr>
        <w:pStyle w:val="1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D0790F">
      <w:pPr>
        <w:pStyle w:val="1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D3EB36">
      <w:pPr>
        <w:pStyle w:val="1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60F7AC">
      <w:pPr>
        <w:pStyle w:val="1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5E2112">
      <w:pPr>
        <w:pStyle w:val="1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2A7F43">
      <w:pPr>
        <w:pStyle w:val="1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EC4CFE">
      <w:pPr>
        <w:pStyle w:val="1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5250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FEA10AD">
      <w:pPr>
        <w:pStyle w:val="1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14:paraId="319B7BC4">
      <w:pPr>
        <w:pStyle w:val="1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D27E51">
      <w:pPr>
        <w:pStyle w:val="14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ОЦЕНИВАНИЯ КОНКУРСНЫХ РАБОТ </w:t>
      </w:r>
    </w:p>
    <w:p w14:paraId="1CC37395">
      <w:pPr>
        <w:pStyle w:val="1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7C5C26B8">
      <w:pPr>
        <w:pStyle w:val="14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номинация «Театр, Художественное слово»</w:t>
      </w:r>
    </w:p>
    <w:p w14:paraId="7E7657CF">
      <w:pPr>
        <w:pStyle w:val="14"/>
        <w:numPr>
          <w:ilvl w:val="1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Формальные показатели конкурсной работы </w:t>
      </w:r>
    </w:p>
    <w:p w14:paraId="435E7060">
      <w:pPr>
        <w:pStyle w:val="14"/>
        <w:spacing w:after="0"/>
        <w:ind w:left="144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(максимум 5  баллов, 1 балл за соответствие критерию)</w:t>
      </w:r>
    </w:p>
    <w:p w14:paraId="47B826F7">
      <w:pPr>
        <w:pStyle w:val="14"/>
        <w:numPr>
          <w:ilvl w:val="0"/>
          <w:numId w:val="21"/>
        </w:numPr>
        <w:tabs>
          <w:tab w:val="left" w:pos="420"/>
          <w:tab w:val="clear" w:pos="1260"/>
        </w:tabs>
        <w:spacing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Работа соответствует тематике Фестиваля (раскрывает тему Фестиваля)</w:t>
      </w:r>
    </w:p>
    <w:p w14:paraId="165375D4">
      <w:pPr>
        <w:pStyle w:val="14"/>
        <w:numPr>
          <w:ilvl w:val="0"/>
          <w:numId w:val="21"/>
        </w:numPr>
        <w:tabs>
          <w:tab w:val="left" w:pos="420"/>
          <w:tab w:val="clear" w:pos="1260"/>
        </w:tabs>
        <w:spacing w:after="0"/>
        <w:rPr>
          <w:rStyle w:val="7"/>
          <w:rFonts w:ascii="Times New Roman" w:hAnsi="Times New Roman"/>
          <w:b w:val="0"/>
          <w:sz w:val="24"/>
          <w:szCs w:val="24"/>
        </w:rPr>
      </w:pPr>
      <w:r>
        <w:rPr>
          <w:rStyle w:val="7"/>
          <w:rFonts w:ascii="Times New Roman" w:hAnsi="Times New Roman"/>
          <w:b w:val="0"/>
          <w:sz w:val="24"/>
          <w:szCs w:val="24"/>
        </w:rPr>
        <w:t>Костюмы и декорации, согласно постановке</w:t>
      </w:r>
    </w:p>
    <w:p w14:paraId="2966C03D">
      <w:pPr>
        <w:pStyle w:val="14"/>
        <w:numPr>
          <w:ilvl w:val="0"/>
          <w:numId w:val="21"/>
        </w:numPr>
        <w:tabs>
          <w:tab w:val="left" w:pos="420"/>
          <w:tab w:val="clear" w:pos="12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Эмоциональность, живая заинтересованность участников (актёрское мастерство) </w:t>
      </w:r>
    </w:p>
    <w:p w14:paraId="1E68D08E">
      <w:pPr>
        <w:pStyle w:val="14"/>
        <w:numPr>
          <w:ilvl w:val="0"/>
          <w:numId w:val="21"/>
        </w:numPr>
        <w:tabs>
          <w:tab w:val="left" w:pos="420"/>
          <w:tab w:val="clear" w:pos="12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Четкая дикция актеров, понятное звучани</w:t>
      </w:r>
      <w:bookmarkStart w:id="0" w:name="_GoBack"/>
      <w:bookmarkEnd w:id="0"/>
      <w:r>
        <w:rPr>
          <w:rFonts w:ascii="Times New Roman" w:hAnsi="Times New Roman" w:eastAsia="Times New Roman"/>
          <w:sz w:val="24"/>
          <w:szCs w:val="24"/>
        </w:rPr>
        <w:t>е текстов и речи (сценическая речь)</w:t>
      </w:r>
    </w:p>
    <w:p w14:paraId="4C579442">
      <w:pPr>
        <w:pStyle w:val="14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07645E06">
      <w:pPr>
        <w:pStyle w:val="14"/>
        <w:numPr>
          <w:ilvl w:val="1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Художественно-эстетический аспект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</w:p>
    <w:p w14:paraId="567F98DE">
      <w:pPr>
        <w:pStyle w:val="14"/>
        <w:spacing w:after="0"/>
        <w:ind w:left="144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(от 4 до 12 баллов: 1 балл – низкий уровень, 2 – средний  уровень, 3 – высокий уровень)</w:t>
      </w:r>
    </w:p>
    <w:p w14:paraId="1E9D172D">
      <w:pPr>
        <w:pStyle w:val="14"/>
        <w:numPr>
          <w:ilvl w:val="0"/>
          <w:numId w:val="22"/>
        </w:numPr>
        <w:tabs>
          <w:tab w:val="left" w:pos="420"/>
          <w:tab w:val="clear" w:pos="12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Режиссерское мастерство</w:t>
      </w:r>
    </w:p>
    <w:p w14:paraId="70F4F4B0">
      <w:pPr>
        <w:pStyle w:val="14"/>
        <w:numPr>
          <w:ilvl w:val="0"/>
          <w:numId w:val="22"/>
        </w:numPr>
        <w:tabs>
          <w:tab w:val="left" w:pos="420"/>
          <w:tab w:val="clear" w:pos="12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Актерское мастерство</w:t>
      </w:r>
    </w:p>
    <w:p w14:paraId="6F54DFD9">
      <w:pPr>
        <w:pStyle w:val="14"/>
        <w:numPr>
          <w:ilvl w:val="0"/>
          <w:numId w:val="22"/>
        </w:numPr>
        <w:tabs>
          <w:tab w:val="left" w:pos="420"/>
          <w:tab w:val="clear" w:pos="12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оформления (декораций и костюмов)</w:t>
      </w:r>
    </w:p>
    <w:p w14:paraId="24AAC426">
      <w:pPr>
        <w:pStyle w:val="14"/>
        <w:numPr>
          <w:ilvl w:val="0"/>
          <w:numId w:val="22"/>
        </w:numPr>
        <w:tabs>
          <w:tab w:val="left" w:pos="420"/>
          <w:tab w:val="clear" w:pos="12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Композиция: целостность, органичное сочетание всех компонентов,  красота работы.</w:t>
      </w:r>
    </w:p>
    <w:p w14:paraId="267048E3">
      <w:pPr>
        <w:pStyle w:val="14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«Вокал»</w:t>
      </w:r>
    </w:p>
    <w:p w14:paraId="1956FF70">
      <w:pPr>
        <w:pStyle w:val="14"/>
        <w:spacing w:after="0"/>
        <w:ind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(от 5 до 15 баллов: 1 балл – низкий уровень, 2 – средний  уровень, 3 – высокий уровень)</w:t>
      </w:r>
    </w:p>
    <w:p w14:paraId="5C64A250">
      <w:pPr>
        <w:pStyle w:val="14"/>
        <w:numPr>
          <w:ilvl w:val="0"/>
          <w:numId w:val="23"/>
        </w:numPr>
        <w:tabs>
          <w:tab w:val="left" w:pos="420"/>
          <w:tab w:val="clear" w:pos="12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тематике Фестиваля</w:t>
      </w:r>
    </w:p>
    <w:p w14:paraId="6441EE80">
      <w:pPr>
        <w:pStyle w:val="14"/>
        <w:numPr>
          <w:ilvl w:val="0"/>
          <w:numId w:val="23"/>
        </w:numPr>
        <w:tabs>
          <w:tab w:val="left" w:pos="420"/>
          <w:tab w:val="clear" w:pos="12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исполнения</w:t>
      </w:r>
    </w:p>
    <w:p w14:paraId="00D00D36">
      <w:pPr>
        <w:pStyle w:val="14"/>
        <w:numPr>
          <w:ilvl w:val="0"/>
          <w:numId w:val="23"/>
        </w:numPr>
        <w:tabs>
          <w:tab w:val="left" w:pos="420"/>
          <w:tab w:val="clear" w:pos="12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вокала</w:t>
      </w:r>
    </w:p>
    <w:p w14:paraId="7088FB7E">
      <w:pPr>
        <w:pStyle w:val="14"/>
        <w:numPr>
          <w:ilvl w:val="0"/>
          <w:numId w:val="23"/>
        </w:numPr>
        <w:tabs>
          <w:tab w:val="left" w:pos="420"/>
          <w:tab w:val="clear" w:pos="12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Артистизм, сценический вид, имидж</w:t>
      </w:r>
    </w:p>
    <w:p w14:paraId="5850F554">
      <w:pPr>
        <w:pStyle w:val="14"/>
        <w:numPr>
          <w:ilvl w:val="0"/>
          <w:numId w:val="23"/>
        </w:numPr>
        <w:tabs>
          <w:tab w:val="left" w:pos="420"/>
          <w:tab w:val="clear" w:pos="12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фонограммы</w:t>
      </w:r>
    </w:p>
    <w:p w14:paraId="398DCFF5">
      <w:pPr>
        <w:pStyle w:val="14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«Хореография»</w:t>
      </w:r>
    </w:p>
    <w:p w14:paraId="76D4230B">
      <w:pPr>
        <w:pStyle w:val="14"/>
        <w:spacing w:after="0"/>
        <w:ind w:left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(от 5 до 15 баллов: 1 балл – низкий уровень, 2 – средний  уровень, 3 – высокий уровень)</w:t>
      </w:r>
    </w:p>
    <w:p w14:paraId="35E4D93B">
      <w:pPr>
        <w:pStyle w:val="14"/>
        <w:numPr>
          <w:ilvl w:val="0"/>
          <w:numId w:val="24"/>
        </w:numPr>
        <w:tabs>
          <w:tab w:val="left" w:pos="420"/>
          <w:tab w:val="clear" w:pos="8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тематике Фестиваля</w:t>
      </w:r>
    </w:p>
    <w:p w14:paraId="2D08A9B0">
      <w:pPr>
        <w:pStyle w:val="14"/>
        <w:numPr>
          <w:ilvl w:val="0"/>
          <w:numId w:val="24"/>
        </w:numPr>
        <w:tabs>
          <w:tab w:val="left" w:pos="420"/>
          <w:tab w:val="clear" w:pos="8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исполнения (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использование движений для выражения основной мысли хореографического произведения)</w:t>
      </w:r>
    </w:p>
    <w:p w14:paraId="2B2DD1EE">
      <w:pPr>
        <w:pStyle w:val="14"/>
        <w:numPr>
          <w:ilvl w:val="0"/>
          <w:numId w:val="24"/>
        </w:numPr>
        <w:tabs>
          <w:tab w:val="left" w:pos="420"/>
          <w:tab w:val="clear" w:pos="8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исполнения (объем, качество и проученность движений, синхронность)</w:t>
      </w:r>
    </w:p>
    <w:p w14:paraId="222DCD97">
      <w:pPr>
        <w:pStyle w:val="14"/>
        <w:numPr>
          <w:ilvl w:val="0"/>
          <w:numId w:val="24"/>
        </w:numPr>
        <w:tabs>
          <w:tab w:val="left" w:pos="420"/>
          <w:tab w:val="clear" w:pos="8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Композиция (рисунок танца), взаимодействие танцоров, выбор танцевальных элементов, фигуры танца и их вариации, использование связок между элементами танца </w:t>
      </w:r>
    </w:p>
    <w:p w14:paraId="22713F22">
      <w:pPr>
        <w:pStyle w:val="14"/>
        <w:numPr>
          <w:ilvl w:val="0"/>
          <w:numId w:val="24"/>
        </w:numPr>
        <w:tabs>
          <w:tab w:val="left" w:pos="420"/>
          <w:tab w:val="clear" w:pos="8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Артистизм, наличие поклона (уход со сцены), Костюм, прическа, макияж.</w:t>
      </w:r>
    </w:p>
    <w:p w14:paraId="16ED19EA">
      <w:pPr>
        <w:pStyle w:val="14"/>
        <w:spacing w:after="0"/>
        <w:ind w:left="2160"/>
        <w:rPr>
          <w:rFonts w:ascii="Times New Roman" w:hAnsi="Times New Roman"/>
          <w:sz w:val="24"/>
          <w:szCs w:val="24"/>
        </w:rPr>
      </w:pPr>
    </w:p>
    <w:p w14:paraId="19C3EE01">
      <w:pPr>
        <w:pStyle w:val="14"/>
        <w:spacing w:after="0"/>
        <w:ind w:left="21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«ДПИ»</w:t>
      </w:r>
    </w:p>
    <w:p w14:paraId="0AB46650">
      <w:pPr>
        <w:pStyle w:val="14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Соответствие теме и подтемам фестиваля; </w:t>
      </w:r>
    </w:p>
    <w:p w14:paraId="6D2BFDFA">
      <w:pPr>
        <w:pStyle w:val="14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сочетание национального колорита и современных технологий; </w:t>
      </w:r>
    </w:p>
    <w:p w14:paraId="281D0439">
      <w:pPr>
        <w:pStyle w:val="14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подбор используемых материалов; </w:t>
      </w:r>
    </w:p>
    <w:p w14:paraId="303925A6">
      <w:pPr>
        <w:pStyle w:val="14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владение технологией изготовления работы; </w:t>
      </w:r>
    </w:p>
    <w:p w14:paraId="14AF3F37">
      <w:pPr>
        <w:pStyle w:val="14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композиционное решение и выразительность работы; </w:t>
      </w:r>
    </w:p>
    <w:p w14:paraId="694DE2FC">
      <w:pPr>
        <w:pStyle w:val="14"/>
        <w:numPr>
          <w:ilvl w:val="0"/>
          <w:numId w:val="2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эстетика оформления конкурсной работы.</w:t>
      </w:r>
    </w:p>
    <w:p w14:paraId="342D3583">
      <w:pPr>
        <w:pStyle w:val="14"/>
        <w:spacing w:after="0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14:paraId="6960B48D">
      <w:pPr>
        <w:jc w:val="right"/>
        <w:rPr>
          <w:rFonts w:ascii="Times New Roman" w:hAnsi="Times New Roman"/>
          <w:sz w:val="24"/>
          <w:szCs w:val="24"/>
        </w:rPr>
      </w:pPr>
    </w:p>
    <w:p w14:paraId="4F3DFC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drawing>
          <wp:inline distT="0" distB="0" distL="0" distR="0">
            <wp:extent cx="2089785" cy="2076450"/>
            <wp:effectExtent l="0" t="0" r="13335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012" cy="209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988B3">
      <w:pPr>
        <w:rPr>
          <w:rFonts w:ascii="Times New Roman" w:hAnsi="Times New Roman"/>
          <w:sz w:val="24"/>
          <w:szCs w:val="24"/>
        </w:rPr>
      </w:pPr>
    </w:p>
    <w:p w14:paraId="3796E97A">
      <w:pPr>
        <w:rPr>
          <w:rFonts w:ascii="Times New Roman" w:hAnsi="Times New Roman"/>
          <w:sz w:val="24"/>
          <w:szCs w:val="24"/>
        </w:rPr>
      </w:pPr>
    </w:p>
    <w:p w14:paraId="3C8716F8">
      <w:pPr>
        <w:rPr>
          <w:rFonts w:ascii="Times New Roman" w:hAnsi="Times New Roman"/>
          <w:sz w:val="24"/>
          <w:szCs w:val="24"/>
        </w:rPr>
      </w:pPr>
    </w:p>
    <w:p w14:paraId="615F52E1">
      <w:pPr>
        <w:rPr>
          <w:rFonts w:ascii="Times New Roman" w:hAnsi="Times New Roman"/>
          <w:sz w:val="24"/>
          <w:szCs w:val="24"/>
        </w:rPr>
      </w:pPr>
    </w:p>
    <w:p w14:paraId="21998CE7">
      <w:pPr>
        <w:rPr>
          <w:rFonts w:ascii="Times New Roman" w:hAnsi="Times New Roman"/>
          <w:sz w:val="24"/>
          <w:szCs w:val="24"/>
        </w:rPr>
      </w:pPr>
    </w:p>
    <w:p w14:paraId="5DA90AE0">
      <w:pPr>
        <w:rPr>
          <w:rFonts w:ascii="Times New Roman" w:hAnsi="Times New Roman"/>
          <w:sz w:val="24"/>
          <w:szCs w:val="24"/>
        </w:rPr>
      </w:pPr>
    </w:p>
    <w:p w14:paraId="5FB2EFBE">
      <w:pPr>
        <w:rPr>
          <w:rFonts w:ascii="Times New Roman" w:hAnsi="Times New Roman"/>
          <w:sz w:val="24"/>
          <w:szCs w:val="24"/>
        </w:rPr>
      </w:pPr>
    </w:p>
    <w:p w14:paraId="4FEA5703">
      <w:pPr>
        <w:rPr>
          <w:rFonts w:ascii="Times New Roman" w:hAnsi="Times New Roman"/>
          <w:sz w:val="24"/>
          <w:szCs w:val="24"/>
        </w:rPr>
      </w:pPr>
    </w:p>
    <w:p w14:paraId="739EBB09">
      <w:pPr>
        <w:rPr>
          <w:rFonts w:ascii="Times New Roman" w:hAnsi="Times New Roman"/>
          <w:sz w:val="24"/>
          <w:szCs w:val="24"/>
        </w:rPr>
      </w:pPr>
    </w:p>
    <w:p w14:paraId="0829F309">
      <w:pPr>
        <w:rPr>
          <w:rFonts w:ascii="Times New Roman" w:hAnsi="Times New Roman"/>
          <w:sz w:val="24"/>
          <w:szCs w:val="24"/>
        </w:rPr>
      </w:pPr>
    </w:p>
    <w:p w14:paraId="7B26BF60">
      <w:pPr>
        <w:rPr>
          <w:rFonts w:ascii="Times New Roman" w:hAnsi="Times New Roman"/>
          <w:sz w:val="24"/>
          <w:szCs w:val="24"/>
        </w:rPr>
      </w:pPr>
    </w:p>
    <w:p w14:paraId="73BFE547">
      <w:pPr>
        <w:rPr>
          <w:rFonts w:ascii="Times New Roman" w:hAnsi="Times New Roman"/>
          <w:sz w:val="24"/>
          <w:szCs w:val="24"/>
        </w:rPr>
      </w:pPr>
    </w:p>
    <w:p w14:paraId="0798DD3A">
      <w:pPr>
        <w:rPr>
          <w:rFonts w:ascii="Times New Roman" w:hAnsi="Times New Roman"/>
          <w:sz w:val="24"/>
          <w:szCs w:val="24"/>
        </w:rPr>
      </w:pPr>
    </w:p>
    <w:p w14:paraId="23891DE9">
      <w:pPr>
        <w:rPr>
          <w:rFonts w:ascii="Times New Roman" w:hAnsi="Times New Roman"/>
          <w:sz w:val="24"/>
          <w:szCs w:val="24"/>
        </w:rPr>
      </w:pPr>
    </w:p>
    <w:p w14:paraId="1F339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80DC02">
      <w:pPr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29E02249">
      <w:pPr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3424A944">
      <w:pPr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2E72FB52">
      <w:pPr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452000CD">
      <w:pPr>
        <w:pStyle w:val="14"/>
        <w:spacing w:after="0" w:line="240" w:lineRule="auto"/>
        <w:ind w:left="0"/>
        <w:jc w:val="both"/>
        <w:rPr>
          <w:rFonts w:ascii="Times New Roman" w:hAnsi="Times New Roman"/>
          <w:kern w:val="1"/>
          <w:lang w:eastAsia="zh-CN"/>
        </w:rPr>
      </w:pPr>
    </w:p>
    <w:p w14:paraId="2ABAD93D">
      <w:pPr>
        <w:pStyle w:val="14"/>
        <w:spacing w:after="0" w:line="240" w:lineRule="auto"/>
        <w:jc w:val="right"/>
        <w:rPr>
          <w:rFonts w:ascii="Times New Roman" w:hAnsi="Times New Roman"/>
          <w:kern w:val="1"/>
          <w:sz w:val="20"/>
          <w:szCs w:val="20"/>
          <w:lang w:eastAsia="zh-CN"/>
        </w:rPr>
      </w:pPr>
    </w:p>
    <w:p w14:paraId="4C60F3A0">
      <w:pPr>
        <w:pStyle w:val="14"/>
        <w:spacing w:after="0" w:line="240" w:lineRule="auto"/>
        <w:jc w:val="right"/>
        <w:rPr>
          <w:rFonts w:ascii="Times New Roman" w:hAnsi="Times New Roman"/>
          <w:kern w:val="1"/>
          <w:sz w:val="20"/>
          <w:szCs w:val="20"/>
          <w:lang w:eastAsia="zh-CN"/>
        </w:rPr>
      </w:pPr>
    </w:p>
    <w:p w14:paraId="1DB6073B">
      <w:pPr>
        <w:pStyle w:val="14"/>
        <w:spacing w:after="0" w:line="240" w:lineRule="auto"/>
        <w:jc w:val="right"/>
        <w:rPr>
          <w:rFonts w:ascii="Times New Roman" w:hAnsi="Times New Roman"/>
          <w:kern w:val="1"/>
          <w:sz w:val="20"/>
          <w:szCs w:val="20"/>
          <w:lang w:eastAsia="zh-CN"/>
        </w:rPr>
      </w:pPr>
    </w:p>
    <w:p w14:paraId="65748944">
      <w:pPr>
        <w:pStyle w:val="14"/>
        <w:spacing w:after="0" w:line="240" w:lineRule="auto"/>
        <w:jc w:val="right"/>
        <w:rPr>
          <w:rFonts w:ascii="Times New Roman" w:hAnsi="Times New Roman"/>
          <w:kern w:val="1"/>
          <w:sz w:val="20"/>
          <w:szCs w:val="20"/>
          <w:lang w:eastAsia="zh-CN"/>
        </w:rPr>
      </w:pPr>
    </w:p>
    <w:p w14:paraId="5659EAC3">
      <w:pPr>
        <w:pStyle w:val="14"/>
        <w:spacing w:after="0" w:line="240" w:lineRule="auto"/>
        <w:jc w:val="right"/>
        <w:rPr>
          <w:rFonts w:ascii="Times New Roman" w:hAnsi="Times New Roman"/>
          <w:kern w:val="1"/>
          <w:sz w:val="20"/>
          <w:szCs w:val="20"/>
          <w:lang w:eastAsia="zh-CN"/>
        </w:rPr>
      </w:pPr>
    </w:p>
    <w:p w14:paraId="6852BE25">
      <w:pPr>
        <w:rPr>
          <w:rFonts w:ascii="Times New Roman" w:hAnsi="Times New Roman"/>
          <w:kern w:val="1"/>
          <w:sz w:val="20"/>
          <w:szCs w:val="20"/>
          <w:lang w:eastAsia="zh-CN"/>
        </w:rPr>
      </w:pPr>
      <w:r>
        <w:rPr>
          <w:rFonts w:ascii="Times New Roman" w:hAnsi="Times New Roman"/>
          <w:kern w:val="1"/>
          <w:sz w:val="20"/>
          <w:szCs w:val="20"/>
          <w:lang w:eastAsia="zh-CN"/>
        </w:rPr>
        <w:br w:type="page"/>
      </w:r>
    </w:p>
    <w:p w14:paraId="2D495F14">
      <w:pPr>
        <w:pStyle w:val="14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kern w:val="1"/>
          <w:sz w:val="20"/>
          <w:szCs w:val="20"/>
          <w:lang w:eastAsia="zh-CN"/>
        </w:rPr>
        <w:t xml:space="preserve">Приложение № 3 </w:t>
      </w:r>
    </w:p>
    <w:p w14:paraId="3091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C48821D">
      <w:pPr>
        <w:widowControl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Согласие законного представителя субъекта персональных данных</w:t>
      </w:r>
    </w:p>
    <w:p w14:paraId="39A232A8">
      <w:pPr>
        <w:widowControl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на обработку персональных данных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401"/>
        <w:gridCol w:w="1637"/>
        <w:gridCol w:w="794"/>
        <w:gridCol w:w="3456"/>
        <w:gridCol w:w="30"/>
      </w:tblGrid>
      <w:tr w14:paraId="1BF18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909" w:type="pct"/>
            <w:gridSpan w:val="2"/>
            <w:shd w:val="clear" w:color="auto" w:fill="auto"/>
          </w:tcPr>
          <w:p w14:paraId="79AF84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Красноярск</w:t>
            </w:r>
          </w:p>
        </w:tc>
        <w:tc>
          <w:tcPr>
            <w:tcW w:w="1270" w:type="pct"/>
            <w:gridSpan w:val="2"/>
            <w:shd w:val="clear" w:color="auto" w:fill="auto"/>
          </w:tcPr>
          <w:p w14:paraId="0E0AD5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gridSpan w:val="2"/>
            <w:shd w:val="clear" w:color="auto" w:fill="auto"/>
          </w:tcPr>
          <w:p w14:paraId="62C4DE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«_____»______________20__ г.</w:t>
            </w:r>
          </w:p>
        </w:tc>
      </w:tr>
      <w:tr w14:paraId="72A6A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</w:trPr>
        <w:tc>
          <w:tcPr>
            <w:tcW w:w="4984" w:type="pct"/>
            <w:gridSpan w:val="5"/>
            <w:shd w:val="clear" w:color="auto" w:fill="auto"/>
          </w:tcPr>
          <w:p w14:paraId="03FBCB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Я, _________________________________________________________________________________,</w:t>
            </w:r>
          </w:p>
        </w:tc>
      </w:tr>
      <w:tr w14:paraId="4DE2B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</w:trPr>
        <w:tc>
          <w:tcPr>
            <w:tcW w:w="4984" w:type="pct"/>
            <w:gridSpan w:val="5"/>
            <w:shd w:val="clear" w:color="auto" w:fill="auto"/>
          </w:tcPr>
          <w:p w14:paraId="06AA2B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>(фамилия, имя, отчество)</w:t>
            </w:r>
          </w:p>
        </w:tc>
      </w:tr>
      <w:tr w14:paraId="1312C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</w:trPr>
        <w:tc>
          <w:tcPr>
            <w:tcW w:w="2764" w:type="pct"/>
            <w:gridSpan w:val="3"/>
            <w:shd w:val="clear" w:color="auto" w:fill="auto"/>
          </w:tcPr>
          <w:p w14:paraId="3CB77BC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имеющий(ая)___________________________________</w:t>
            </w:r>
          </w:p>
        </w:tc>
        <w:tc>
          <w:tcPr>
            <w:tcW w:w="2220" w:type="pct"/>
            <w:gridSpan w:val="2"/>
            <w:shd w:val="clear" w:color="auto" w:fill="auto"/>
          </w:tcPr>
          <w:p w14:paraId="4239E8B5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серия_________№ ____________________,</w:t>
            </w:r>
          </w:p>
        </w:tc>
      </w:tr>
      <w:tr w14:paraId="29ACB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</w:trPr>
        <w:tc>
          <w:tcPr>
            <w:tcW w:w="2764" w:type="pct"/>
            <w:gridSpan w:val="3"/>
            <w:shd w:val="clear" w:color="auto" w:fill="auto"/>
          </w:tcPr>
          <w:p w14:paraId="196532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                                 (вид документа, удостоверяющего личность)</w:t>
            </w:r>
          </w:p>
        </w:tc>
        <w:tc>
          <w:tcPr>
            <w:tcW w:w="2220" w:type="pct"/>
            <w:gridSpan w:val="2"/>
            <w:shd w:val="clear" w:color="auto" w:fill="auto"/>
          </w:tcPr>
          <w:p w14:paraId="5B4182B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1B133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</w:trPr>
        <w:tc>
          <w:tcPr>
            <w:tcW w:w="4984" w:type="pct"/>
            <w:gridSpan w:val="5"/>
            <w:shd w:val="clear" w:color="auto" w:fill="auto"/>
          </w:tcPr>
          <w:p w14:paraId="03924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выдан_______________________________________________________________________________</w:t>
            </w:r>
          </w:p>
        </w:tc>
      </w:tr>
      <w:tr w14:paraId="65A4E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</w:trPr>
        <w:tc>
          <w:tcPr>
            <w:tcW w:w="4984" w:type="pct"/>
            <w:gridSpan w:val="5"/>
            <w:shd w:val="clear" w:color="auto" w:fill="auto"/>
          </w:tcPr>
          <w:p w14:paraId="1A1077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>(наименование органа, выдавшего паспорт, дата выдачи)</w:t>
            </w:r>
          </w:p>
        </w:tc>
      </w:tr>
      <w:tr w14:paraId="3F10C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</w:trPr>
        <w:tc>
          <w:tcPr>
            <w:tcW w:w="1177" w:type="pct"/>
            <w:shd w:val="clear" w:color="auto" w:fill="auto"/>
          </w:tcPr>
          <w:p w14:paraId="624FC7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проживающий (ая)</w:t>
            </w:r>
          </w:p>
        </w:tc>
        <w:tc>
          <w:tcPr>
            <w:tcW w:w="3807" w:type="pct"/>
            <w:gridSpan w:val="4"/>
            <w:shd w:val="clear" w:color="auto" w:fill="auto"/>
          </w:tcPr>
          <w:p w14:paraId="12F480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_______________________________________________________________,</w:t>
            </w:r>
          </w:p>
        </w:tc>
      </w:tr>
      <w:tr w14:paraId="627D4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</w:trPr>
        <w:tc>
          <w:tcPr>
            <w:tcW w:w="1177" w:type="pct"/>
            <w:shd w:val="clear" w:color="auto" w:fill="auto"/>
          </w:tcPr>
          <w:p w14:paraId="2F9F8E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pct"/>
            <w:gridSpan w:val="4"/>
            <w:shd w:val="clear" w:color="auto" w:fill="auto"/>
          </w:tcPr>
          <w:p w14:paraId="569CF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>(адрес места регистрации)</w:t>
            </w:r>
          </w:p>
        </w:tc>
      </w:tr>
      <w:tr w14:paraId="4D76C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</w:trPr>
        <w:tc>
          <w:tcPr>
            <w:tcW w:w="4984" w:type="pct"/>
            <w:gridSpan w:val="5"/>
            <w:shd w:val="clear" w:color="auto" w:fill="auto"/>
          </w:tcPr>
          <w:p w14:paraId="413414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являясь законным представителем субъекта персональных данных,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__________________________________________________________________</w:t>
            </w:r>
          </w:p>
          <w:p w14:paraId="3F960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>(фамилия, имя, отчество субъекта персональных данных)</w:t>
            </w:r>
          </w:p>
          <w:p w14:paraId="2A9EFF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____________________________________________ серия ________ № </w:t>
            </w:r>
            <w:r>
              <w:rPr>
                <w:rFonts w:ascii="Times New Roman" w:hAnsi="Times New Roman"/>
                <w:sz w:val="28"/>
                <w:lang w:eastAsia="ru-RU"/>
              </w:rPr>
              <w:t>__________________</w:t>
            </w:r>
          </w:p>
          <w:p w14:paraId="32318F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>(вид документа, удостоверяющего личность субъекта персональных данных)</w:t>
            </w:r>
          </w:p>
          <w:p w14:paraId="7FFE890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выдан_______________________________________________________________________________,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14:paraId="3B4EA0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>(кем и когда выдан)</w:t>
            </w:r>
          </w:p>
          <w:p w14:paraId="4D4383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проживающего (ей) по адресу __________________________________________________________, </w:t>
            </w:r>
          </w:p>
          <w:p w14:paraId="4A88E8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 основании_________________________________________________________________________</w:t>
            </w:r>
          </w:p>
          <w:p w14:paraId="2538F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>(документ, подтверждающий полномочия законного представителя)</w:t>
            </w:r>
          </w:p>
        </w:tc>
      </w:tr>
    </w:tbl>
    <w:p w14:paraId="5047E489">
      <w:pPr>
        <w:widowControl w:val="0"/>
        <w:spacing w:after="0" w:line="216" w:lineRule="auto"/>
        <w:ind w:firstLine="567"/>
        <w:jc w:val="both"/>
        <w:rPr>
          <w:rFonts w:ascii="Times New Roman" w:hAnsi="Times New Roman" w:eastAsia="Times New Roman"/>
          <w:spacing w:val="-2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pacing w:val="-2"/>
          <w:sz w:val="20"/>
          <w:szCs w:val="20"/>
          <w:lang w:eastAsia="ru-RU"/>
        </w:rPr>
        <w:t>выражаю своё согласие на обработку муниципальным бюджетным образовательным учреждением дополнительного образования «Центр дополнительного образования № 5»  г. Красноярска (далее – Оператор) персональных данных представляемого лица (далее – персональные данные). Подтверждаю, что, выражая такое согласие, я действую по своей воле и в интересе представляемого лица.</w:t>
      </w:r>
    </w:p>
    <w:p w14:paraId="496FD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/>
          <w:sz w:val="20"/>
          <w:szCs w:val="20"/>
          <w:lang w:eastAsia="ru-RU"/>
        </w:rPr>
      </w:pPr>
      <w:r>
        <w:rPr>
          <w:rFonts w:ascii="Times New Roman" w:hAnsi="Times New Roman" w:eastAsia="SimSun"/>
          <w:spacing w:val="-2"/>
          <w:sz w:val="20"/>
          <w:szCs w:val="20"/>
          <w:lang w:eastAsia="ru-RU"/>
        </w:rPr>
        <w:t xml:space="preserve">Согласие на обработку персональных данных даётся Оператору в целях проведения Оператором </w:t>
      </w:r>
      <w:r>
        <w:rPr>
          <w:rFonts w:ascii="Times New Roman" w:hAnsi="Times New Roman" w:eastAsia="SimSun"/>
          <w:sz w:val="20"/>
          <w:szCs w:val="20"/>
          <w:lang w:eastAsia="ru-RU"/>
        </w:rPr>
        <w:t xml:space="preserve">открытого городского фотоконкурса «Мозаика творчества» </w:t>
      </w:r>
      <w:r>
        <w:rPr>
          <w:rFonts w:ascii="Times New Roman" w:hAnsi="Times New Roman" w:eastAsia="SimSun"/>
          <w:spacing w:val="-2"/>
          <w:sz w:val="20"/>
          <w:szCs w:val="20"/>
          <w:lang w:eastAsia="ru-RU"/>
        </w:rPr>
        <w:t>(далее – Фестиваль).</w:t>
      </w:r>
    </w:p>
    <w:p w14:paraId="1B927B78">
      <w:pPr>
        <w:widowControl w:val="0"/>
        <w:spacing w:after="0" w:line="216" w:lineRule="auto"/>
        <w:ind w:firstLine="567"/>
        <w:jc w:val="both"/>
        <w:rPr>
          <w:rFonts w:ascii="Times New Roman" w:hAnsi="Times New Roman" w:eastAsia="Times New Roman"/>
          <w:spacing w:val="-2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pacing w:val="-2"/>
          <w:sz w:val="20"/>
          <w:szCs w:val="20"/>
          <w:lang w:eastAsia="ru-RU"/>
        </w:rPr>
        <w:t>Настоящее согласие представляется на осуществление любых правомерных действий в отношении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осуществление любых иных действий с персональными данными в соответствии с действующим законодательством.</w:t>
      </w:r>
    </w:p>
    <w:p w14:paraId="08F13397">
      <w:pPr>
        <w:widowControl w:val="0"/>
        <w:spacing w:after="0" w:line="216" w:lineRule="auto"/>
        <w:ind w:firstLine="567"/>
        <w:jc w:val="both"/>
        <w:rPr>
          <w:rFonts w:ascii="Times New Roman" w:hAnsi="Times New Roman" w:eastAsia="Times New Roman"/>
          <w:spacing w:val="-2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pacing w:val="-2"/>
          <w:sz w:val="20"/>
          <w:szCs w:val="20"/>
          <w:lang w:eastAsia="ru-RU"/>
        </w:rPr>
        <w:t>Данным согласием я признаю и подтверждаю, что в случае необходимости представления персональных данных для достижения указанных выше целей третьим лицам, а также в случае передачи функций и полномочий от Оператора другим лицам, Оператор вправе в необходимом объёме раскрывать для достижения указанных выше целей персональные данные таким третьим лицам, а также представлять таким третьим лицам документы, содержащие информацию о персональных данных. Настоящим согласием я признаю и подтверждаю, что настоящее согласие считается данным мною любым третьим лицам, указанным выше, и любые такие третьи лица имеют право на обработку персональных данных на основании настоящего согласия в целях и в объёме, указанных в настоящем согласии.</w:t>
      </w:r>
    </w:p>
    <w:p w14:paraId="576DEAF0">
      <w:pPr>
        <w:widowControl w:val="0"/>
        <w:spacing w:after="0" w:line="216" w:lineRule="auto"/>
        <w:ind w:firstLine="567"/>
        <w:jc w:val="both"/>
        <w:rPr>
          <w:rFonts w:ascii="Times New Roman" w:hAnsi="Times New Roman" w:eastAsia="Times New Roman"/>
          <w:spacing w:val="-2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pacing w:val="-2"/>
          <w:sz w:val="20"/>
          <w:szCs w:val="20"/>
          <w:lang w:eastAsia="ru-RU"/>
        </w:rPr>
        <w:t>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представленная в целях участия в Фестивале. Настоящее согласие действует не дольше, чем этого требуют цели обработки персональных данных.</w:t>
      </w:r>
    </w:p>
    <w:p w14:paraId="7F27CD2F">
      <w:pPr>
        <w:widowControl w:val="0"/>
        <w:spacing w:after="0" w:line="216" w:lineRule="auto"/>
        <w:ind w:firstLine="567"/>
        <w:jc w:val="both"/>
        <w:rPr>
          <w:rFonts w:ascii="Times New Roman" w:hAnsi="Times New Roman" w:eastAsia="Times New Roman"/>
          <w:spacing w:val="-2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pacing w:val="-2"/>
          <w:sz w:val="20"/>
          <w:szCs w:val="20"/>
          <w:lang w:eastAsia="ru-RU"/>
        </w:rPr>
        <w:t>Мне известно, что в соответствии с Федеральным законом от 27.07.2006 № 152-ФЗ «О персональных данных»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14:paraId="032818C2">
      <w:pPr>
        <w:widowControl w:val="0"/>
        <w:spacing w:after="0" w:line="216" w:lineRule="auto"/>
        <w:ind w:firstLine="567"/>
        <w:jc w:val="both"/>
        <w:rPr>
          <w:rFonts w:ascii="Times New Roman" w:hAnsi="Times New Roman" w:eastAsia="Times New Roman"/>
          <w:spacing w:val="-2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pacing w:val="-2"/>
          <w:sz w:val="20"/>
          <w:szCs w:val="20"/>
          <w:lang w:eastAsia="ru-RU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778CEE2C">
      <w:pPr>
        <w:widowControl w:val="0"/>
        <w:spacing w:after="0" w:line="216" w:lineRule="auto"/>
        <w:ind w:firstLine="567"/>
        <w:jc w:val="both"/>
        <w:rPr>
          <w:rFonts w:ascii="Times New Roman" w:hAnsi="Times New Roman" w:eastAsia="Times New Roman"/>
          <w:spacing w:val="-2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pacing w:val="-2"/>
          <w:sz w:val="20"/>
          <w:szCs w:val="20"/>
          <w:lang w:eastAsia="ru-RU"/>
        </w:rPr>
        <w:t>Мне известно, что в случае моего отказа на обработку персональных данных, отзыва или истечении срока действия настоящего согласия Оператор будет обязан уничтожить персональные данные.</w:t>
      </w:r>
    </w:p>
    <w:p w14:paraId="61DE29A4">
      <w:pPr>
        <w:widowControl w:val="0"/>
        <w:spacing w:after="0" w:line="216" w:lineRule="auto"/>
        <w:ind w:firstLine="567"/>
        <w:jc w:val="both"/>
        <w:rPr>
          <w:rFonts w:ascii="Times New Roman" w:hAnsi="Times New Roman" w:eastAsia="Times New Roman"/>
          <w:spacing w:val="-2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pacing w:val="-2"/>
          <w:sz w:val="20"/>
          <w:szCs w:val="20"/>
          <w:lang w:eastAsia="ru-RU"/>
        </w:rPr>
        <w:t>Мне известно, что обработка Оператором персональных данных осуществляется в информационных системах, с применением электронных и бумажных носителей информации.</w:t>
      </w:r>
    </w:p>
    <w:p w14:paraId="7D3951C6">
      <w:pPr>
        <w:widowControl w:val="0"/>
        <w:spacing w:after="0" w:line="216" w:lineRule="auto"/>
        <w:ind w:firstLine="567"/>
        <w:jc w:val="both"/>
        <w:rPr>
          <w:rFonts w:ascii="Times New Roman" w:hAnsi="Times New Roman" w:eastAsia="Times New Roman"/>
          <w:spacing w:val="-2"/>
          <w:sz w:val="20"/>
          <w:szCs w:val="20"/>
          <w:lang w:eastAsia="ru-RU"/>
        </w:rPr>
      </w:pPr>
    </w:p>
    <w:p w14:paraId="29101D14">
      <w:pPr>
        <w:widowControl w:val="0"/>
        <w:spacing w:after="0" w:line="216" w:lineRule="auto"/>
        <w:ind w:right="-28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val="en-US" w:eastAsia="ru-RU"/>
        </w:rPr>
        <w:t>__________________        __________</w:t>
      </w:r>
      <w:r>
        <w:rPr>
          <w:rFonts w:ascii="Times New Roman" w:hAnsi="Times New Roman" w:eastAsia="Times New Roman"/>
          <w:sz w:val="18"/>
          <w:szCs w:val="18"/>
          <w:lang w:eastAsia="ru-RU"/>
        </w:rPr>
        <w:t>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_</w:t>
      </w:r>
    </w:p>
    <w:p w14:paraId="3A08C4C1">
      <w:pPr>
        <w:widowControl w:val="0"/>
        <w:spacing w:after="0" w:line="216" w:lineRule="auto"/>
        <w:ind w:right="-285"/>
        <w:rPr>
          <w:rFonts w:ascii="Times New Roman" w:hAnsi="Times New Roman" w:eastAsiaTheme="minorHAnsi"/>
          <w:b/>
          <w:sz w:val="28"/>
          <w:szCs w:val="28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(подпись)     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(расшифровка подписи)</w:t>
      </w:r>
    </w:p>
    <w:sectPr>
      <w:pgSz w:w="11906" w:h="16838"/>
      <w:pgMar w:top="914" w:right="850" w:bottom="74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7192798"/>
    </w:sdtPr>
    <w:sdtContent>
      <w:p w14:paraId="52EB2147">
        <w:pPr>
          <w:pStyle w:val="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7C4FBCE9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D83EB"/>
    <w:multiLevelType w:val="singleLevel"/>
    <w:tmpl w:val="955D83EB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hint="default" w:ascii="Arial" w:hAnsi="Arial" w:cs="Arial"/>
      </w:rPr>
    </w:lvl>
  </w:abstractNum>
  <w:abstractNum w:abstractNumId="1">
    <w:nsid w:val="ABCB43E7"/>
    <w:multiLevelType w:val="singleLevel"/>
    <w:tmpl w:val="ABCB43E7"/>
    <w:lvl w:ilvl="0" w:tentative="0">
      <w:start w:val="1"/>
      <w:numFmt w:val="bullet"/>
      <w:lvlText w:val="−"/>
      <w:lvlJc w:val="left"/>
      <w:pPr>
        <w:tabs>
          <w:tab w:val="left" w:pos="1260"/>
        </w:tabs>
        <w:ind w:left="1260" w:hanging="420"/>
      </w:pPr>
      <w:rPr>
        <w:rFonts w:hint="default" w:ascii="Arial" w:hAnsi="Arial" w:cs="Arial"/>
      </w:rPr>
    </w:lvl>
  </w:abstractNum>
  <w:abstractNum w:abstractNumId="2">
    <w:nsid w:val="C2316334"/>
    <w:multiLevelType w:val="singleLevel"/>
    <w:tmpl w:val="C2316334"/>
    <w:lvl w:ilvl="0" w:tentative="0">
      <w:start w:val="1"/>
      <w:numFmt w:val="bullet"/>
      <w:lvlText w:val="−"/>
      <w:lvlJc w:val="left"/>
      <w:pPr>
        <w:tabs>
          <w:tab w:val="left" w:pos="840"/>
        </w:tabs>
        <w:ind w:left="840" w:hanging="420"/>
      </w:pPr>
      <w:rPr>
        <w:rFonts w:hint="default" w:ascii="Arial" w:hAnsi="Arial" w:cs="Arial"/>
      </w:rPr>
    </w:lvl>
  </w:abstractNum>
  <w:abstractNum w:abstractNumId="3">
    <w:nsid w:val="C4570B98"/>
    <w:multiLevelType w:val="singleLevel"/>
    <w:tmpl w:val="C4570B98"/>
    <w:lvl w:ilvl="0" w:tentative="0">
      <w:start w:val="1"/>
      <w:numFmt w:val="bullet"/>
      <w:lvlText w:val="−"/>
      <w:lvlJc w:val="left"/>
      <w:pPr>
        <w:tabs>
          <w:tab w:val="left" w:pos="840"/>
        </w:tabs>
        <w:ind w:left="840" w:hanging="420"/>
      </w:pPr>
      <w:rPr>
        <w:rFonts w:hint="default" w:ascii="Arial" w:hAnsi="Arial" w:cs="Arial"/>
      </w:rPr>
    </w:lvl>
  </w:abstractNum>
  <w:abstractNum w:abstractNumId="4">
    <w:nsid w:val="EC308B60"/>
    <w:multiLevelType w:val="singleLevel"/>
    <w:tmpl w:val="EC308B60"/>
    <w:lvl w:ilvl="0" w:tentative="0">
      <w:start w:val="1"/>
      <w:numFmt w:val="bullet"/>
      <w:lvlText w:val="−"/>
      <w:lvlJc w:val="left"/>
      <w:pPr>
        <w:tabs>
          <w:tab w:val="left" w:pos="840"/>
        </w:tabs>
        <w:ind w:left="840" w:hanging="420"/>
      </w:pPr>
      <w:rPr>
        <w:rFonts w:hint="default" w:ascii="Arial" w:hAnsi="Arial" w:cs="Arial"/>
      </w:rPr>
    </w:lvl>
  </w:abstractNum>
  <w:abstractNum w:abstractNumId="5">
    <w:nsid w:val="FB80D250"/>
    <w:multiLevelType w:val="singleLevel"/>
    <w:tmpl w:val="FB80D250"/>
    <w:lvl w:ilvl="0" w:tentative="0">
      <w:start w:val="1"/>
      <w:numFmt w:val="bullet"/>
      <w:lvlText w:val="−"/>
      <w:lvlJc w:val="left"/>
      <w:pPr>
        <w:tabs>
          <w:tab w:val="left" w:pos="1260"/>
        </w:tabs>
        <w:ind w:left="1260" w:hanging="420"/>
      </w:pPr>
      <w:rPr>
        <w:rFonts w:hint="default" w:ascii="Arial" w:hAnsi="Arial" w:cs="Arial"/>
      </w:rPr>
    </w:lvl>
  </w:abstractNum>
  <w:abstractNum w:abstractNumId="6">
    <w:nsid w:val="02756E2E"/>
    <w:multiLevelType w:val="multilevel"/>
    <w:tmpl w:val="02756E2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4F46FC9"/>
    <w:multiLevelType w:val="singleLevel"/>
    <w:tmpl w:val="04F46FC9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hint="default" w:ascii="Arial" w:hAnsi="Arial" w:cs="Arial"/>
      </w:rPr>
    </w:lvl>
  </w:abstractNum>
  <w:abstractNum w:abstractNumId="8">
    <w:nsid w:val="08E73BBF"/>
    <w:multiLevelType w:val="multilevel"/>
    <w:tmpl w:val="08E73BBF"/>
    <w:lvl w:ilvl="0" w:tentative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C4F96"/>
    <w:multiLevelType w:val="singleLevel"/>
    <w:tmpl w:val="0B2C4F96"/>
    <w:lvl w:ilvl="0" w:tentative="0">
      <w:start w:val="1"/>
      <w:numFmt w:val="bullet"/>
      <w:lvlText w:val="−"/>
      <w:lvlJc w:val="left"/>
      <w:pPr>
        <w:tabs>
          <w:tab w:val="left" w:pos="840"/>
        </w:tabs>
        <w:ind w:left="840" w:hanging="420"/>
      </w:pPr>
      <w:rPr>
        <w:rFonts w:hint="default" w:ascii="Arial" w:hAnsi="Arial" w:cs="Arial"/>
      </w:rPr>
    </w:lvl>
  </w:abstractNum>
  <w:abstractNum w:abstractNumId="10">
    <w:nsid w:val="1A600D96"/>
    <w:multiLevelType w:val="multilevel"/>
    <w:tmpl w:val="1A600D96"/>
    <w:lvl w:ilvl="0" w:tentative="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45310"/>
    <w:multiLevelType w:val="multilevel"/>
    <w:tmpl w:val="24145310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nsid w:val="25655599"/>
    <w:multiLevelType w:val="multilevel"/>
    <w:tmpl w:val="25655599"/>
    <w:lvl w:ilvl="0" w:tentative="0">
      <w:start w:val="1"/>
      <w:numFmt w:val="bullet"/>
      <w:lvlText w:val=""/>
      <w:lvlJc w:val="left"/>
      <w:pPr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3">
    <w:nsid w:val="2A611489"/>
    <w:multiLevelType w:val="multilevel"/>
    <w:tmpl w:val="2A61148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5B93F73"/>
    <w:multiLevelType w:val="multilevel"/>
    <w:tmpl w:val="35B93F73"/>
    <w:lvl w:ilvl="0" w:tentative="0">
      <w:start w:val="1"/>
      <w:numFmt w:val="decimal"/>
      <w:lvlText w:val="4.%1"/>
      <w:lvlJc w:val="left"/>
      <w:pPr>
        <w:ind w:left="12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980" w:hanging="360"/>
      </w:pPr>
    </w:lvl>
    <w:lvl w:ilvl="2" w:tentative="0">
      <w:start w:val="1"/>
      <w:numFmt w:val="lowerRoman"/>
      <w:lvlText w:val="%3."/>
      <w:lvlJc w:val="right"/>
      <w:pPr>
        <w:ind w:left="2700" w:hanging="180"/>
      </w:pPr>
    </w:lvl>
    <w:lvl w:ilvl="3" w:tentative="0">
      <w:start w:val="1"/>
      <w:numFmt w:val="decimal"/>
      <w:lvlText w:val="%4."/>
      <w:lvlJc w:val="left"/>
      <w:pPr>
        <w:ind w:left="3420" w:hanging="360"/>
      </w:pPr>
    </w:lvl>
    <w:lvl w:ilvl="4" w:tentative="0">
      <w:start w:val="1"/>
      <w:numFmt w:val="lowerLetter"/>
      <w:lvlText w:val="%5."/>
      <w:lvlJc w:val="left"/>
      <w:pPr>
        <w:ind w:left="4140" w:hanging="360"/>
      </w:pPr>
    </w:lvl>
    <w:lvl w:ilvl="5" w:tentative="0">
      <w:start w:val="1"/>
      <w:numFmt w:val="lowerRoman"/>
      <w:lvlText w:val="%6."/>
      <w:lvlJc w:val="right"/>
      <w:pPr>
        <w:ind w:left="4860" w:hanging="180"/>
      </w:pPr>
    </w:lvl>
    <w:lvl w:ilvl="6" w:tentative="0">
      <w:start w:val="1"/>
      <w:numFmt w:val="decimal"/>
      <w:lvlText w:val="%7."/>
      <w:lvlJc w:val="left"/>
      <w:pPr>
        <w:ind w:left="5580" w:hanging="360"/>
      </w:pPr>
    </w:lvl>
    <w:lvl w:ilvl="7" w:tentative="0">
      <w:start w:val="1"/>
      <w:numFmt w:val="lowerLetter"/>
      <w:lvlText w:val="%8."/>
      <w:lvlJc w:val="left"/>
      <w:pPr>
        <w:ind w:left="6300" w:hanging="360"/>
      </w:pPr>
    </w:lvl>
    <w:lvl w:ilvl="8" w:tentative="0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6F62A07"/>
    <w:multiLevelType w:val="multilevel"/>
    <w:tmpl w:val="36F62A07"/>
    <w:lvl w:ilvl="0" w:tentative="0">
      <w:start w:val="1"/>
      <w:numFmt w:val="bullet"/>
      <w:lvlText w:val=""/>
      <w:lvlJc w:val="left"/>
      <w:pPr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6">
    <w:nsid w:val="401D5295"/>
    <w:multiLevelType w:val="multilevel"/>
    <w:tmpl w:val="401D5295"/>
    <w:lvl w:ilvl="0" w:tentative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04" w:hanging="504"/>
      </w:pPr>
      <w:rPr>
        <w:rFonts w:hint="default"/>
        <w:b/>
        <w:color w:val="auto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9B0D96"/>
    <w:multiLevelType w:val="singleLevel"/>
    <w:tmpl w:val="469B0D96"/>
    <w:lvl w:ilvl="0" w:tentative="0">
      <w:start w:val="1"/>
      <w:numFmt w:val="bullet"/>
      <w:lvlText w:val="−"/>
      <w:lvlJc w:val="left"/>
      <w:pPr>
        <w:tabs>
          <w:tab w:val="left" w:pos="840"/>
        </w:tabs>
        <w:ind w:left="840" w:hanging="420"/>
      </w:pPr>
      <w:rPr>
        <w:rFonts w:hint="default" w:ascii="Arial" w:hAnsi="Arial" w:cs="Arial"/>
      </w:rPr>
    </w:lvl>
  </w:abstractNum>
  <w:abstractNum w:abstractNumId="18">
    <w:nsid w:val="4CC30D69"/>
    <w:multiLevelType w:val="multilevel"/>
    <w:tmpl w:val="4CC30D69"/>
    <w:lvl w:ilvl="0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>
    <w:nsid w:val="53330D92"/>
    <w:multiLevelType w:val="multilevel"/>
    <w:tmpl w:val="53330D92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947520D"/>
    <w:multiLevelType w:val="multilevel"/>
    <w:tmpl w:val="594752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598B0040"/>
    <w:multiLevelType w:val="multilevel"/>
    <w:tmpl w:val="598B00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876" w:hanging="516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A4EB28F"/>
    <w:multiLevelType w:val="singleLevel"/>
    <w:tmpl w:val="5A4EB28F"/>
    <w:lvl w:ilvl="0" w:tentative="0">
      <w:start w:val="1"/>
      <w:numFmt w:val="bullet"/>
      <w:lvlText w:val="−"/>
      <w:lvlJc w:val="left"/>
      <w:pPr>
        <w:tabs>
          <w:tab w:val="left" w:pos="1260"/>
        </w:tabs>
        <w:ind w:left="1260" w:hanging="420"/>
      </w:pPr>
      <w:rPr>
        <w:rFonts w:hint="default" w:ascii="Arial" w:hAnsi="Arial" w:cs="Arial"/>
      </w:rPr>
    </w:lvl>
  </w:abstractNum>
  <w:abstractNum w:abstractNumId="23">
    <w:nsid w:val="6631FBDC"/>
    <w:multiLevelType w:val="singleLevel"/>
    <w:tmpl w:val="6631FBDC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hint="default" w:ascii="Arial" w:hAnsi="Arial" w:cs="Arial"/>
      </w:rPr>
    </w:lvl>
  </w:abstractNum>
  <w:abstractNum w:abstractNumId="24">
    <w:nsid w:val="7DF03BFA"/>
    <w:multiLevelType w:val="multilevel"/>
    <w:tmpl w:val="7DF03BF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3"/>
  </w:num>
  <w:num w:numId="5">
    <w:abstractNumId w:val="10"/>
  </w:num>
  <w:num w:numId="6">
    <w:abstractNumId w:val="11"/>
  </w:num>
  <w:num w:numId="7">
    <w:abstractNumId w:val="14"/>
  </w:num>
  <w:num w:numId="8">
    <w:abstractNumId w:val="15"/>
  </w:num>
  <w:num w:numId="9">
    <w:abstractNumId w:val="19"/>
  </w:num>
  <w:num w:numId="10">
    <w:abstractNumId w:val="2"/>
  </w:num>
  <w:num w:numId="11">
    <w:abstractNumId w:val="4"/>
  </w:num>
  <w:num w:numId="12">
    <w:abstractNumId w:val="24"/>
  </w:num>
  <w:num w:numId="13">
    <w:abstractNumId w:val="18"/>
  </w:num>
  <w:num w:numId="14">
    <w:abstractNumId w:val="8"/>
  </w:num>
  <w:num w:numId="15">
    <w:abstractNumId w:val="7"/>
  </w:num>
  <w:num w:numId="16">
    <w:abstractNumId w:val="0"/>
  </w:num>
  <w:num w:numId="17">
    <w:abstractNumId w:val="13"/>
  </w:num>
  <w:num w:numId="18">
    <w:abstractNumId w:val="6"/>
  </w:num>
  <w:num w:numId="19">
    <w:abstractNumId w:val="12"/>
  </w:num>
  <w:num w:numId="20">
    <w:abstractNumId w:val="20"/>
  </w:num>
  <w:num w:numId="21">
    <w:abstractNumId w:val="22"/>
  </w:num>
  <w:num w:numId="22">
    <w:abstractNumId w:val="5"/>
  </w:num>
  <w:num w:numId="23">
    <w:abstractNumId w:val="1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87"/>
    <w:rsid w:val="000043C0"/>
    <w:rsid w:val="0001149C"/>
    <w:rsid w:val="00014091"/>
    <w:rsid w:val="00040A25"/>
    <w:rsid w:val="00054E57"/>
    <w:rsid w:val="00071500"/>
    <w:rsid w:val="000908FE"/>
    <w:rsid w:val="00094EEF"/>
    <w:rsid w:val="000A0343"/>
    <w:rsid w:val="000C3566"/>
    <w:rsid w:val="000C6BF6"/>
    <w:rsid w:val="000D1E32"/>
    <w:rsid w:val="000D68E7"/>
    <w:rsid w:val="000E7D4C"/>
    <w:rsid w:val="0012432C"/>
    <w:rsid w:val="001438B2"/>
    <w:rsid w:val="00156184"/>
    <w:rsid w:val="001845B6"/>
    <w:rsid w:val="001A6A05"/>
    <w:rsid w:val="001B00EE"/>
    <w:rsid w:val="001B0AD2"/>
    <w:rsid w:val="001B2EAD"/>
    <w:rsid w:val="001C0D7D"/>
    <w:rsid w:val="001D7C0D"/>
    <w:rsid w:val="001E5578"/>
    <w:rsid w:val="00202FED"/>
    <w:rsid w:val="002211AE"/>
    <w:rsid w:val="00230E79"/>
    <w:rsid w:val="00233E8D"/>
    <w:rsid w:val="00282B84"/>
    <w:rsid w:val="002874F9"/>
    <w:rsid w:val="002A117C"/>
    <w:rsid w:val="002B2028"/>
    <w:rsid w:val="002B2F74"/>
    <w:rsid w:val="002C7459"/>
    <w:rsid w:val="002D6456"/>
    <w:rsid w:val="002D64FD"/>
    <w:rsid w:val="002E1CD3"/>
    <w:rsid w:val="002E665C"/>
    <w:rsid w:val="00306005"/>
    <w:rsid w:val="00336452"/>
    <w:rsid w:val="00367766"/>
    <w:rsid w:val="003B4D64"/>
    <w:rsid w:val="003B6ABE"/>
    <w:rsid w:val="003C1127"/>
    <w:rsid w:val="003C7A40"/>
    <w:rsid w:val="003C7C68"/>
    <w:rsid w:val="003D45B0"/>
    <w:rsid w:val="003D521F"/>
    <w:rsid w:val="003E2010"/>
    <w:rsid w:val="003E47B8"/>
    <w:rsid w:val="003F0D69"/>
    <w:rsid w:val="003F1E0B"/>
    <w:rsid w:val="0041360A"/>
    <w:rsid w:val="00414C7A"/>
    <w:rsid w:val="00440D8E"/>
    <w:rsid w:val="00473E8E"/>
    <w:rsid w:val="004A3D1C"/>
    <w:rsid w:val="004C3EC3"/>
    <w:rsid w:val="004D7D8A"/>
    <w:rsid w:val="004E0E1B"/>
    <w:rsid w:val="004E1CFE"/>
    <w:rsid w:val="004E7C1C"/>
    <w:rsid w:val="004F01E6"/>
    <w:rsid w:val="00505D6F"/>
    <w:rsid w:val="0050725C"/>
    <w:rsid w:val="0051252E"/>
    <w:rsid w:val="005177AE"/>
    <w:rsid w:val="00520A58"/>
    <w:rsid w:val="00527A4E"/>
    <w:rsid w:val="0053288F"/>
    <w:rsid w:val="005628A8"/>
    <w:rsid w:val="00566853"/>
    <w:rsid w:val="00597DC7"/>
    <w:rsid w:val="005A6285"/>
    <w:rsid w:val="005B11D1"/>
    <w:rsid w:val="005B1987"/>
    <w:rsid w:val="005D0597"/>
    <w:rsid w:val="005D6DC0"/>
    <w:rsid w:val="005E200D"/>
    <w:rsid w:val="005F63AE"/>
    <w:rsid w:val="005F7BEC"/>
    <w:rsid w:val="00620C13"/>
    <w:rsid w:val="0062498B"/>
    <w:rsid w:val="00630273"/>
    <w:rsid w:val="00636FEA"/>
    <w:rsid w:val="00655F87"/>
    <w:rsid w:val="006A20DF"/>
    <w:rsid w:val="006B62B1"/>
    <w:rsid w:val="006B6A84"/>
    <w:rsid w:val="006C26AA"/>
    <w:rsid w:val="006D3728"/>
    <w:rsid w:val="006D6AF7"/>
    <w:rsid w:val="00724F14"/>
    <w:rsid w:val="007272F8"/>
    <w:rsid w:val="007349AB"/>
    <w:rsid w:val="007402B5"/>
    <w:rsid w:val="00750755"/>
    <w:rsid w:val="00755493"/>
    <w:rsid w:val="00761FE9"/>
    <w:rsid w:val="00766239"/>
    <w:rsid w:val="007940FC"/>
    <w:rsid w:val="007B2BF9"/>
    <w:rsid w:val="007B4CE7"/>
    <w:rsid w:val="007B5BCF"/>
    <w:rsid w:val="007C1462"/>
    <w:rsid w:val="007D242D"/>
    <w:rsid w:val="007E0664"/>
    <w:rsid w:val="007E7419"/>
    <w:rsid w:val="00826A65"/>
    <w:rsid w:val="00841792"/>
    <w:rsid w:val="00860AB2"/>
    <w:rsid w:val="00873381"/>
    <w:rsid w:val="00884978"/>
    <w:rsid w:val="008A38A0"/>
    <w:rsid w:val="008A421B"/>
    <w:rsid w:val="008B4719"/>
    <w:rsid w:val="008C5660"/>
    <w:rsid w:val="008D2499"/>
    <w:rsid w:val="008F2CC9"/>
    <w:rsid w:val="00911A7B"/>
    <w:rsid w:val="00927776"/>
    <w:rsid w:val="00936329"/>
    <w:rsid w:val="00956F55"/>
    <w:rsid w:val="009902A5"/>
    <w:rsid w:val="009A36A1"/>
    <w:rsid w:val="009D3B4D"/>
    <w:rsid w:val="009D57A9"/>
    <w:rsid w:val="00A010FA"/>
    <w:rsid w:val="00A3341C"/>
    <w:rsid w:val="00A40D9E"/>
    <w:rsid w:val="00A53F4F"/>
    <w:rsid w:val="00A8498D"/>
    <w:rsid w:val="00AA56DF"/>
    <w:rsid w:val="00AC4BF1"/>
    <w:rsid w:val="00AE3424"/>
    <w:rsid w:val="00AF44FD"/>
    <w:rsid w:val="00B203D7"/>
    <w:rsid w:val="00B42891"/>
    <w:rsid w:val="00B4576A"/>
    <w:rsid w:val="00B47A90"/>
    <w:rsid w:val="00B47F1E"/>
    <w:rsid w:val="00B54829"/>
    <w:rsid w:val="00B6634F"/>
    <w:rsid w:val="00B82C3C"/>
    <w:rsid w:val="00B87E21"/>
    <w:rsid w:val="00B9197A"/>
    <w:rsid w:val="00B9652C"/>
    <w:rsid w:val="00BB11BC"/>
    <w:rsid w:val="00BB1616"/>
    <w:rsid w:val="00BB713E"/>
    <w:rsid w:val="00BD23CF"/>
    <w:rsid w:val="00BF29CA"/>
    <w:rsid w:val="00C01C21"/>
    <w:rsid w:val="00C06D61"/>
    <w:rsid w:val="00C20E2A"/>
    <w:rsid w:val="00C40A8F"/>
    <w:rsid w:val="00C4454E"/>
    <w:rsid w:val="00C46D4D"/>
    <w:rsid w:val="00C94735"/>
    <w:rsid w:val="00CA6792"/>
    <w:rsid w:val="00CA6A65"/>
    <w:rsid w:val="00CD13B8"/>
    <w:rsid w:val="00CD7DB7"/>
    <w:rsid w:val="00CE27D3"/>
    <w:rsid w:val="00CE47F0"/>
    <w:rsid w:val="00D333C1"/>
    <w:rsid w:val="00D35994"/>
    <w:rsid w:val="00D57F75"/>
    <w:rsid w:val="00D75917"/>
    <w:rsid w:val="00D77CB0"/>
    <w:rsid w:val="00DA339B"/>
    <w:rsid w:val="00DB3AD2"/>
    <w:rsid w:val="00DD02D6"/>
    <w:rsid w:val="00DD14DD"/>
    <w:rsid w:val="00DE361C"/>
    <w:rsid w:val="00DE5EFA"/>
    <w:rsid w:val="00DF310B"/>
    <w:rsid w:val="00DF64EF"/>
    <w:rsid w:val="00E01038"/>
    <w:rsid w:val="00E218C4"/>
    <w:rsid w:val="00E25028"/>
    <w:rsid w:val="00E26F64"/>
    <w:rsid w:val="00E4225B"/>
    <w:rsid w:val="00E469B8"/>
    <w:rsid w:val="00E576B9"/>
    <w:rsid w:val="00E672AD"/>
    <w:rsid w:val="00E7003C"/>
    <w:rsid w:val="00E7425D"/>
    <w:rsid w:val="00EA2504"/>
    <w:rsid w:val="00EF77D9"/>
    <w:rsid w:val="00F0220A"/>
    <w:rsid w:val="00F2736B"/>
    <w:rsid w:val="00F3434A"/>
    <w:rsid w:val="00F3490B"/>
    <w:rsid w:val="00F502B3"/>
    <w:rsid w:val="00F5592E"/>
    <w:rsid w:val="00F66341"/>
    <w:rsid w:val="00FA0744"/>
    <w:rsid w:val="00FB24A2"/>
    <w:rsid w:val="00FB2735"/>
    <w:rsid w:val="00FC1816"/>
    <w:rsid w:val="00FC431F"/>
    <w:rsid w:val="00FD6C23"/>
    <w:rsid w:val="00FE45EA"/>
    <w:rsid w:val="00FE63E9"/>
    <w:rsid w:val="00FF6265"/>
    <w:rsid w:val="032F64BB"/>
    <w:rsid w:val="0A04023E"/>
    <w:rsid w:val="4CAB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qFormat/>
    <w:uiPriority w:val="0"/>
    <w:rPr>
      <w:b/>
      <w:bCs/>
    </w:rPr>
  </w:style>
  <w:style w:type="paragraph" w:styleId="8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header"/>
    <w:basedOn w:val="1"/>
    <w:link w:val="2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apple-converted-space"/>
    <w:basedOn w:val="3"/>
    <w:qFormat/>
    <w:uiPriority w:val="0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16">
    <w:name w:val="Заголовок №2_"/>
    <w:basedOn w:val="3"/>
    <w:link w:val="17"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2"/>
    <w:basedOn w:val="1"/>
    <w:link w:val="16"/>
    <w:uiPriority w:val="0"/>
    <w:pPr>
      <w:widowControl w:val="0"/>
      <w:shd w:val="clear" w:color="auto" w:fill="FFFFFF"/>
      <w:spacing w:before="420" w:after="0" w:line="1400" w:lineRule="exact"/>
      <w:jc w:val="right"/>
      <w:outlineLvl w:val="1"/>
    </w:pPr>
    <w:rPr>
      <w:rFonts w:ascii="Times New Roman" w:hAnsi="Times New Roman" w:eastAsia="Times New Roman"/>
      <w:b/>
      <w:bCs/>
      <w:sz w:val="28"/>
      <w:szCs w:val="28"/>
    </w:rPr>
  </w:style>
  <w:style w:type="character" w:customStyle="1" w:styleId="18">
    <w:name w:val="c4"/>
    <w:basedOn w:val="3"/>
    <w:uiPriority w:val="0"/>
  </w:style>
  <w:style w:type="paragraph" w:customStyle="1" w:styleId="19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20">
    <w:name w:val="c1"/>
    <w:basedOn w:val="3"/>
    <w:uiPriority w:val="0"/>
  </w:style>
  <w:style w:type="character" w:customStyle="1" w:styleId="21">
    <w:name w:val="c7"/>
    <w:basedOn w:val="3"/>
    <w:qFormat/>
    <w:uiPriority w:val="0"/>
  </w:style>
  <w:style w:type="character" w:customStyle="1" w:styleId="22">
    <w:name w:val="Текст выноски Знак"/>
    <w:basedOn w:val="3"/>
    <w:link w:val="8"/>
    <w:semiHidden/>
    <w:uiPriority w:val="99"/>
    <w:rPr>
      <w:rFonts w:ascii="Segoe UI" w:hAnsi="Segoe UI" w:eastAsia="Calibri" w:cs="Segoe UI"/>
      <w:sz w:val="18"/>
      <w:szCs w:val="18"/>
    </w:rPr>
  </w:style>
  <w:style w:type="character" w:customStyle="1" w:styleId="23">
    <w:name w:val="Заголовок 2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24">
    <w:name w:val="ДОКУМЕНТЫ"/>
    <w:basedOn w:val="1"/>
    <w:link w:val="25"/>
    <w:qFormat/>
    <w:uiPriority w:val="99"/>
    <w:pPr>
      <w:spacing w:after="0" w:line="360" w:lineRule="auto"/>
      <w:ind w:firstLine="708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character" w:customStyle="1" w:styleId="25">
    <w:name w:val="ДОКУМЕНТЫ Знак"/>
    <w:link w:val="24"/>
    <w:locked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6">
    <w:name w:val="Верхний колонтитул Знак"/>
    <w:basedOn w:val="3"/>
    <w:link w:val="9"/>
    <w:uiPriority w:val="99"/>
    <w:rPr>
      <w:rFonts w:ascii="Calibri" w:hAnsi="Calibri" w:eastAsia="Calibri" w:cs="Times New Roman"/>
    </w:rPr>
  </w:style>
  <w:style w:type="character" w:customStyle="1" w:styleId="27">
    <w:name w:val="Нижний колонтитул Знак"/>
    <w:basedOn w:val="3"/>
    <w:link w:val="10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2812</Words>
  <Characters>16032</Characters>
  <Lines>133</Lines>
  <Paragraphs>37</Paragraphs>
  <TotalTime>35</TotalTime>
  <ScaleCrop>false</ScaleCrop>
  <LinksUpToDate>false</LinksUpToDate>
  <CharactersWithSpaces>18807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2024-09-12T07:34:00Z</dcterms:created>
  <dc:creator>user</dc:creator>
  <cp:lastModifiedBy>User10</cp:lastModifiedBy>
  <cp:lastPrinted>2024-09-30T03:05:00Z</cp:lastPrinted>
  <dcterms:modified xsi:type="dcterms:W3CDTF">2024-10-07T02:39:10Z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5A7C1397FB214700B5B12AD65BA6C0D2_12</vt:lpwstr>
  </property>
</Properties>
</file>