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89" w:type="dxa"/>
        <w:tblLook w:val="04A0" w:firstRow="1" w:lastRow="0" w:firstColumn="1" w:lastColumn="0" w:noHBand="0" w:noVBand="1"/>
      </w:tblPr>
      <w:tblGrid>
        <w:gridCol w:w="1696"/>
        <w:gridCol w:w="1560"/>
        <w:gridCol w:w="2693"/>
        <w:gridCol w:w="2835"/>
        <w:gridCol w:w="1244"/>
        <w:gridCol w:w="1987"/>
        <w:gridCol w:w="3474"/>
      </w:tblGrid>
      <w:tr w:rsidR="00B23B46" w:rsidRPr="00B23B46" w:rsidTr="00343D24">
        <w:tc>
          <w:tcPr>
            <w:tcW w:w="1696" w:type="dxa"/>
          </w:tcPr>
          <w:p w:rsidR="001709A5" w:rsidRPr="00B23B46" w:rsidRDefault="001709A5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Аспект</w:t>
            </w:r>
          </w:p>
        </w:tc>
        <w:tc>
          <w:tcPr>
            <w:tcW w:w="1560" w:type="dxa"/>
          </w:tcPr>
          <w:p w:rsidR="001709A5" w:rsidRPr="00B23B46" w:rsidRDefault="001709A5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Дети до 5 лет</w:t>
            </w:r>
          </w:p>
        </w:tc>
        <w:tc>
          <w:tcPr>
            <w:tcW w:w="2693" w:type="dxa"/>
          </w:tcPr>
          <w:p w:rsidR="001709A5" w:rsidRPr="00B23B46" w:rsidRDefault="001709A5" w:rsidP="00170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Дети 5-6 лет</w:t>
            </w:r>
          </w:p>
        </w:tc>
        <w:tc>
          <w:tcPr>
            <w:tcW w:w="2835" w:type="dxa"/>
          </w:tcPr>
          <w:p w:rsidR="001709A5" w:rsidRPr="00B23B46" w:rsidRDefault="001709A5" w:rsidP="00E3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Дети 7-9 лет</w:t>
            </w:r>
          </w:p>
        </w:tc>
        <w:tc>
          <w:tcPr>
            <w:tcW w:w="3231" w:type="dxa"/>
            <w:gridSpan w:val="2"/>
          </w:tcPr>
          <w:p w:rsidR="001709A5" w:rsidRPr="00B23B46" w:rsidRDefault="001709A5" w:rsidP="00E3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Подростки 10-14 лет</w:t>
            </w:r>
          </w:p>
        </w:tc>
        <w:tc>
          <w:tcPr>
            <w:tcW w:w="3474" w:type="dxa"/>
          </w:tcPr>
          <w:p w:rsidR="001709A5" w:rsidRPr="00B23B46" w:rsidRDefault="001709A5" w:rsidP="00E3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Подростки 15-17 лет</w:t>
            </w:r>
          </w:p>
        </w:tc>
      </w:tr>
      <w:tr w:rsidR="00B23B46" w:rsidRPr="00B23B46" w:rsidTr="00343D24">
        <w:trPr>
          <w:trHeight w:val="1187"/>
        </w:trPr>
        <w:tc>
          <w:tcPr>
            <w:tcW w:w="1696" w:type="dxa"/>
            <w:vMerge w:val="restart"/>
            <w:vAlign w:val="center"/>
          </w:tcPr>
          <w:p w:rsidR="00BE4D88" w:rsidRPr="00B23B46" w:rsidRDefault="00BE4D88" w:rsidP="00BE4D88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Умения, способности</w:t>
            </w:r>
          </w:p>
        </w:tc>
        <w:tc>
          <w:tcPr>
            <w:tcW w:w="1560" w:type="dxa"/>
          </w:tcPr>
          <w:p w:rsidR="00BE4D88" w:rsidRPr="00B23B46" w:rsidRDefault="00BE4D88" w:rsidP="00BE4D8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2693" w:type="dxa"/>
          </w:tcPr>
          <w:p w:rsidR="00BE4D88" w:rsidRPr="00B23B46" w:rsidRDefault="00BE4D88" w:rsidP="00BE4D88">
            <w:pPr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художественные способности</w:t>
            </w:r>
            <w:r w:rsidR="003C6FAE">
              <w:rPr>
                <w:rFonts w:ascii="Times New Roman" w:hAnsi="Times New Roman" w:cs="Times New Roman"/>
                <w:b/>
                <w:iCs/>
              </w:rPr>
              <w:t>, умение видеть прекрасное</w:t>
            </w:r>
            <w:r w:rsidRPr="00B23B46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Pr="00B23B46">
              <w:rPr>
                <w:rFonts w:ascii="Times New Roman" w:hAnsi="Times New Roman" w:cs="Times New Roman"/>
                <w:iCs/>
              </w:rPr>
              <w:t>участие в</w:t>
            </w:r>
            <w:r w:rsidRPr="00B23B4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23B46">
              <w:rPr>
                <w:rFonts w:ascii="Times New Roman" w:hAnsi="Times New Roman" w:cs="Times New Roman"/>
                <w:iCs/>
              </w:rPr>
              <w:t>выполнении творческих работ в сфере искусства</w:t>
            </w:r>
          </w:p>
          <w:p w:rsidR="00BE4D88" w:rsidRPr="00B23B46" w:rsidRDefault="00BE4D88" w:rsidP="00BE4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4D88" w:rsidRPr="00B23B46" w:rsidRDefault="00BE4D88" w:rsidP="00BE4D88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художественные способности</w:t>
            </w:r>
            <w:r w:rsidR="003C6FAE">
              <w:rPr>
                <w:rFonts w:ascii="Times New Roman" w:hAnsi="Times New Roman" w:cs="Times New Roman"/>
                <w:b/>
                <w:iCs/>
              </w:rPr>
              <w:t>, умение видеть прекрасное</w:t>
            </w:r>
            <w:r w:rsidRPr="00B23B46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Pr="00B23B46">
              <w:rPr>
                <w:rFonts w:ascii="Times New Roman" w:hAnsi="Times New Roman" w:cs="Times New Roman"/>
                <w:iCs/>
              </w:rPr>
              <w:t>выполнение творческих работ в сфере литературы и искусства</w:t>
            </w:r>
          </w:p>
        </w:tc>
        <w:tc>
          <w:tcPr>
            <w:tcW w:w="3231" w:type="dxa"/>
            <w:gridSpan w:val="2"/>
          </w:tcPr>
          <w:p w:rsidR="00BE4D88" w:rsidRPr="00B23B46" w:rsidRDefault="00BE4D88" w:rsidP="00BE4D88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художественные способности</w:t>
            </w:r>
            <w:r w:rsidR="003C6FAE">
              <w:rPr>
                <w:rFonts w:ascii="Times New Roman" w:hAnsi="Times New Roman" w:cs="Times New Roman"/>
                <w:b/>
                <w:iCs/>
              </w:rPr>
              <w:t>, умение видеть прекрасное</w:t>
            </w:r>
            <w:r w:rsidRPr="00B23B46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Pr="00B23B46">
              <w:rPr>
                <w:rFonts w:ascii="Times New Roman" w:hAnsi="Times New Roman" w:cs="Times New Roman"/>
                <w:iCs/>
              </w:rPr>
              <w:t>выполнение социально-ориентированных творческих работ в сфере литературы и искусства</w:t>
            </w:r>
          </w:p>
        </w:tc>
        <w:tc>
          <w:tcPr>
            <w:tcW w:w="3474" w:type="dxa"/>
          </w:tcPr>
          <w:p w:rsidR="00BE4D88" w:rsidRPr="00B23B46" w:rsidRDefault="00BE4D88" w:rsidP="00BE4D88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художественные способности</w:t>
            </w:r>
            <w:r w:rsidR="003C6FAE">
              <w:rPr>
                <w:rFonts w:ascii="Times New Roman" w:hAnsi="Times New Roman" w:cs="Times New Roman"/>
                <w:b/>
                <w:iCs/>
              </w:rPr>
              <w:t>, умение видеть прекрасное</w:t>
            </w:r>
            <w:r w:rsidRPr="00B23B46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Pr="00B23B46">
              <w:rPr>
                <w:rFonts w:ascii="Times New Roman" w:hAnsi="Times New Roman" w:cs="Times New Roman"/>
                <w:iCs/>
              </w:rPr>
              <w:t>выполнение социально-ориентированных творческих работ в сфере литературы и искусства</w:t>
            </w:r>
          </w:p>
        </w:tc>
      </w:tr>
      <w:tr w:rsidR="00B23B46" w:rsidRPr="00B23B46" w:rsidTr="00343D24">
        <w:trPr>
          <w:trHeight w:val="1187"/>
        </w:trPr>
        <w:tc>
          <w:tcPr>
            <w:tcW w:w="1696" w:type="dxa"/>
            <w:vMerge/>
            <w:vAlign w:val="center"/>
          </w:tcPr>
          <w:p w:rsidR="00F57C86" w:rsidRPr="00B23B46" w:rsidRDefault="00F57C86" w:rsidP="00F57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57C86" w:rsidRPr="00B23B46" w:rsidRDefault="00F57C86" w:rsidP="00F57C8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2693" w:type="dxa"/>
          </w:tcPr>
          <w:p w:rsidR="00F57C86" w:rsidRPr="00B23B46" w:rsidRDefault="008D591D" w:rsidP="00F57C86">
            <w:pPr>
              <w:rPr>
                <w:rFonts w:ascii="Times New Roman" w:hAnsi="Times New Roman" w:cs="Times New Roman"/>
                <w:b/>
                <w:iCs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проектировочные</w:t>
            </w:r>
            <w:r w:rsidR="00BE4D88" w:rsidRPr="00B23B46">
              <w:rPr>
                <w:rFonts w:ascii="Times New Roman" w:hAnsi="Times New Roman" w:cs="Times New Roman"/>
                <w:b/>
                <w:iCs/>
              </w:rPr>
              <w:t xml:space="preserve"> умения</w:t>
            </w:r>
            <w:r w:rsidRPr="00B23B46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8D591D" w:rsidRPr="00B23B46" w:rsidRDefault="008D591D" w:rsidP="002B5131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iCs/>
              </w:rPr>
              <w:t xml:space="preserve">умение </w:t>
            </w:r>
            <w:r w:rsidR="002B5131" w:rsidRPr="00B23B46">
              <w:rPr>
                <w:rFonts w:ascii="Times New Roman" w:hAnsi="Times New Roman" w:cs="Times New Roman"/>
                <w:iCs/>
              </w:rPr>
              <w:t>планирования  пошаговых действий в достижении намеченного результата</w:t>
            </w:r>
          </w:p>
        </w:tc>
        <w:tc>
          <w:tcPr>
            <w:tcW w:w="2835" w:type="dxa"/>
          </w:tcPr>
          <w:p w:rsidR="002B5131" w:rsidRPr="00B23B46" w:rsidRDefault="002B5131" w:rsidP="002B5131">
            <w:pPr>
              <w:rPr>
                <w:rFonts w:ascii="Times New Roman" w:hAnsi="Times New Roman" w:cs="Times New Roman"/>
                <w:b/>
                <w:iCs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</w:p>
          <w:p w:rsidR="00F57C86" w:rsidRPr="00B23B46" w:rsidRDefault="002B5131" w:rsidP="002B5131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iCs/>
              </w:rPr>
              <w:t>умение выбрать актуальную и значимую тему, поставить задачи и  продуктивно их решить</w:t>
            </w:r>
          </w:p>
        </w:tc>
        <w:tc>
          <w:tcPr>
            <w:tcW w:w="3231" w:type="dxa"/>
            <w:gridSpan w:val="2"/>
          </w:tcPr>
          <w:p w:rsidR="00F57C86" w:rsidRPr="00B23B46" w:rsidRDefault="002B5131" w:rsidP="002B5131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выполнение проектных работ, решающих актуальные проблемы окружающей действительности</w:t>
            </w:r>
          </w:p>
        </w:tc>
        <w:tc>
          <w:tcPr>
            <w:tcW w:w="3474" w:type="dxa"/>
          </w:tcPr>
          <w:p w:rsidR="00F57C86" w:rsidRPr="00B23B46" w:rsidRDefault="00F57C86" w:rsidP="002B51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выполнение </w:t>
            </w:r>
            <w:r w:rsidR="002B5131" w:rsidRPr="00B23B46">
              <w:rPr>
                <w:rFonts w:ascii="Times New Roman" w:hAnsi="Times New Roman" w:cs="Times New Roman"/>
                <w:iCs/>
              </w:rPr>
              <w:t xml:space="preserve">и оформление </w:t>
            </w:r>
            <w:r w:rsidRPr="00B23B46">
              <w:rPr>
                <w:rFonts w:ascii="Times New Roman" w:hAnsi="Times New Roman" w:cs="Times New Roman"/>
                <w:iCs/>
              </w:rPr>
              <w:t>проектных работ, нацеленных на устойчивое развитие общества («зеленую» экономику)</w:t>
            </w:r>
            <w:r w:rsidRPr="00B23B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3B46" w:rsidRPr="00B23B46" w:rsidTr="00343D24">
        <w:trPr>
          <w:trHeight w:val="1187"/>
        </w:trPr>
        <w:tc>
          <w:tcPr>
            <w:tcW w:w="1696" w:type="dxa"/>
            <w:vMerge/>
            <w:vAlign w:val="center"/>
          </w:tcPr>
          <w:p w:rsidR="00F57C86" w:rsidRPr="00B23B46" w:rsidRDefault="00F57C86" w:rsidP="00F57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57C86" w:rsidRPr="00B23B46" w:rsidRDefault="00F57C86" w:rsidP="00F57C8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2693" w:type="dxa"/>
          </w:tcPr>
          <w:p w:rsidR="00F57C86" w:rsidRPr="00B23B46" w:rsidRDefault="002B5131" w:rsidP="003B37F4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презентационные</w:t>
            </w:r>
            <w:r w:rsidR="00BE4D88" w:rsidRPr="00B23B46">
              <w:rPr>
                <w:rFonts w:ascii="Times New Roman" w:hAnsi="Times New Roman" w:cs="Times New Roman"/>
                <w:b/>
                <w:iCs/>
              </w:rPr>
              <w:t xml:space="preserve"> умения</w:t>
            </w:r>
            <w:r w:rsidRPr="00B23B46">
              <w:rPr>
                <w:rFonts w:ascii="Times New Roman" w:hAnsi="Times New Roman" w:cs="Times New Roman"/>
                <w:b/>
                <w:iCs/>
              </w:rPr>
              <w:t>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умение</w:t>
            </w:r>
            <w:r w:rsidR="003B37F4" w:rsidRPr="00B23B46">
              <w:rPr>
                <w:rFonts w:ascii="Times New Roman" w:hAnsi="Times New Roman" w:cs="Times New Roman"/>
                <w:iCs/>
              </w:rPr>
              <w:t xml:space="preserve"> выступать перед детской аудиторией с результатами своих действий</w:t>
            </w:r>
          </w:p>
        </w:tc>
        <w:tc>
          <w:tcPr>
            <w:tcW w:w="2835" w:type="dxa"/>
          </w:tcPr>
          <w:p w:rsidR="00F57C86" w:rsidRPr="00B23B46" w:rsidRDefault="002B5131" w:rsidP="00F57C86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презентационные: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умение</w:t>
            </w:r>
            <w:r w:rsidR="003B37F4" w:rsidRPr="00B23B46">
              <w:rPr>
                <w:rFonts w:ascii="Times New Roman" w:hAnsi="Times New Roman" w:cs="Times New Roman"/>
                <w:iCs/>
              </w:rPr>
              <w:t xml:space="preserve"> выступать перед аудиторией с результатами выполненной работы</w:t>
            </w:r>
          </w:p>
        </w:tc>
        <w:tc>
          <w:tcPr>
            <w:tcW w:w="3231" w:type="dxa"/>
            <w:gridSpan w:val="2"/>
          </w:tcPr>
          <w:p w:rsidR="00F57C86" w:rsidRPr="00B23B46" w:rsidRDefault="002B5131" w:rsidP="003B37F4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 xml:space="preserve">презентационные: </w:t>
            </w:r>
            <w:r w:rsidRPr="00B23B46">
              <w:rPr>
                <w:rFonts w:ascii="Times New Roman" w:hAnsi="Times New Roman" w:cs="Times New Roman"/>
                <w:iCs/>
              </w:rPr>
              <w:t xml:space="preserve">умение презентовать результаты своей деятельности перед </w:t>
            </w:r>
            <w:r w:rsidR="003B37F4" w:rsidRPr="00B23B46">
              <w:rPr>
                <w:rFonts w:ascii="Times New Roman" w:hAnsi="Times New Roman" w:cs="Times New Roman"/>
                <w:iCs/>
              </w:rPr>
              <w:t>коллективом ОУ</w:t>
            </w:r>
          </w:p>
        </w:tc>
        <w:tc>
          <w:tcPr>
            <w:tcW w:w="3474" w:type="dxa"/>
          </w:tcPr>
          <w:p w:rsidR="00F57C86" w:rsidRPr="00B23B46" w:rsidRDefault="00F57C86" w:rsidP="002B513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 xml:space="preserve">презентационные: </w:t>
            </w:r>
            <w:r w:rsidRPr="00B23B46">
              <w:rPr>
                <w:rFonts w:ascii="Times New Roman" w:hAnsi="Times New Roman" w:cs="Times New Roman"/>
                <w:iCs/>
              </w:rPr>
              <w:t>умение презентовать результаты своей деятельности перед обществом</w:t>
            </w:r>
          </w:p>
        </w:tc>
      </w:tr>
      <w:tr w:rsidR="00B23B46" w:rsidRPr="00B23B46" w:rsidTr="00343D24">
        <w:trPr>
          <w:trHeight w:val="1274"/>
        </w:trPr>
        <w:tc>
          <w:tcPr>
            <w:tcW w:w="1696" w:type="dxa"/>
            <w:vMerge w:val="restart"/>
            <w:vAlign w:val="center"/>
          </w:tcPr>
          <w:p w:rsidR="003B37F4" w:rsidRPr="00B23B46" w:rsidRDefault="003B37F4" w:rsidP="003B37F4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Качества личности</w:t>
            </w:r>
          </w:p>
        </w:tc>
        <w:tc>
          <w:tcPr>
            <w:tcW w:w="1560" w:type="dxa"/>
          </w:tcPr>
          <w:p w:rsidR="003B37F4" w:rsidRPr="00B23B46" w:rsidRDefault="003B37F4" w:rsidP="003B37F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2693" w:type="dxa"/>
          </w:tcPr>
          <w:p w:rsidR="003B37F4" w:rsidRPr="00B23B46" w:rsidRDefault="003B37F4" w:rsidP="003B37F4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участие в создании экологически безопасной среды обитания в быту </w:t>
            </w:r>
          </w:p>
        </w:tc>
        <w:tc>
          <w:tcPr>
            <w:tcW w:w="2835" w:type="dxa"/>
          </w:tcPr>
          <w:p w:rsidR="003B37F4" w:rsidRPr="00B23B46" w:rsidRDefault="003B37F4" w:rsidP="003B37F4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участие </w:t>
            </w:r>
            <w:r w:rsidR="005D2957" w:rsidRPr="00B23B46">
              <w:rPr>
                <w:rFonts w:ascii="Times New Roman" w:hAnsi="Times New Roman" w:cs="Times New Roman"/>
                <w:iCs/>
              </w:rPr>
              <w:t xml:space="preserve">в создании </w:t>
            </w:r>
            <w:r w:rsidRPr="00B23B46">
              <w:rPr>
                <w:rFonts w:ascii="Times New Roman" w:hAnsi="Times New Roman" w:cs="Times New Roman"/>
                <w:iCs/>
              </w:rPr>
              <w:t>экологически безопасной среды обитания в быту и общественных местах</w:t>
            </w:r>
          </w:p>
        </w:tc>
        <w:tc>
          <w:tcPr>
            <w:tcW w:w="3231" w:type="dxa"/>
            <w:gridSpan w:val="2"/>
          </w:tcPr>
          <w:p w:rsidR="003B37F4" w:rsidRPr="00B23B46" w:rsidRDefault="00F679B9" w:rsidP="003B3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="003B37F4" w:rsidRPr="00B23B46"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 w:rsidR="003B37F4" w:rsidRPr="00B23B46">
              <w:rPr>
                <w:rFonts w:ascii="Times New Roman" w:hAnsi="Times New Roman" w:cs="Times New Roman"/>
                <w:iCs/>
              </w:rPr>
              <w:t xml:space="preserve"> моделирование экологически безопасной среды обитания в быту и общественных местах</w:t>
            </w:r>
          </w:p>
        </w:tc>
        <w:tc>
          <w:tcPr>
            <w:tcW w:w="3474" w:type="dxa"/>
          </w:tcPr>
          <w:p w:rsidR="003B37F4" w:rsidRPr="00B23B46" w:rsidRDefault="003B37F4" w:rsidP="003B37F4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проектирование экологически безопасной среды обитания в быту и общественных местах</w:t>
            </w:r>
          </w:p>
        </w:tc>
      </w:tr>
      <w:tr w:rsidR="000C7B4E" w:rsidRPr="00B23B46" w:rsidTr="00343D24">
        <w:trPr>
          <w:trHeight w:val="1274"/>
        </w:trPr>
        <w:tc>
          <w:tcPr>
            <w:tcW w:w="1696" w:type="dxa"/>
            <w:vMerge/>
            <w:vAlign w:val="center"/>
          </w:tcPr>
          <w:p w:rsidR="000C7B4E" w:rsidRPr="00B23B46" w:rsidRDefault="000C7B4E" w:rsidP="000C7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7B4E" w:rsidRPr="00B23B46" w:rsidRDefault="000C7B4E" w:rsidP="000C7B4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2693" w:type="dxa"/>
          </w:tcPr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 w:rsidRPr="00F679B9"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 w:rsidRPr="00F679B9"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  <w:iCs/>
              </w:rPr>
              <w:t xml:space="preserve">эмоциональный отклик на заслуги и подвиги предков </w:t>
            </w:r>
          </w:p>
        </w:tc>
        <w:tc>
          <w:tcPr>
            <w:tcW w:w="2835" w:type="dxa"/>
          </w:tcPr>
          <w:p w:rsidR="000C7B4E" w:rsidRDefault="000C7B4E" w:rsidP="000C7B4E">
            <w:pPr>
              <w:rPr>
                <w:rFonts w:ascii="Times New Roman" w:hAnsi="Times New Roman" w:cs="Times New Roman"/>
                <w:iCs/>
              </w:rPr>
            </w:pPr>
            <w:r w:rsidRPr="00F679B9"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 w:rsidRPr="00F679B9">
              <w:rPr>
                <w:rFonts w:ascii="Times New Roman" w:hAnsi="Times New Roman" w:cs="Times New Roman"/>
                <w:iCs/>
              </w:rPr>
              <w:t xml:space="preserve"> –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умение помнить заслуги и подвиги предков</w:t>
            </w:r>
          </w:p>
        </w:tc>
        <w:tc>
          <w:tcPr>
            <w:tcW w:w="3231" w:type="dxa"/>
            <w:gridSpan w:val="2"/>
          </w:tcPr>
          <w:p w:rsidR="000C7B4E" w:rsidRDefault="000C7B4E" w:rsidP="000C7B4E">
            <w:pPr>
              <w:rPr>
                <w:rFonts w:ascii="Times New Roman" w:hAnsi="Times New Roman" w:cs="Times New Roman"/>
                <w:iCs/>
              </w:rPr>
            </w:pPr>
            <w:r w:rsidRPr="00F679B9"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 w:rsidRPr="00F679B9">
              <w:rPr>
                <w:rFonts w:ascii="Times New Roman" w:hAnsi="Times New Roman" w:cs="Times New Roman"/>
                <w:iCs/>
              </w:rPr>
              <w:t xml:space="preserve"> –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умение помнить и ценить заслуги и подвиги предков</w:t>
            </w:r>
          </w:p>
        </w:tc>
        <w:tc>
          <w:tcPr>
            <w:tcW w:w="3474" w:type="dxa"/>
          </w:tcPr>
          <w:p w:rsidR="000C7B4E" w:rsidRDefault="000C7B4E" w:rsidP="000C7B4E">
            <w:pPr>
              <w:rPr>
                <w:rFonts w:ascii="Times New Roman" w:hAnsi="Times New Roman" w:cs="Times New Roman"/>
                <w:iCs/>
              </w:rPr>
            </w:pPr>
            <w:r w:rsidRPr="00F679B9"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 w:rsidRPr="00F679B9">
              <w:rPr>
                <w:rFonts w:ascii="Times New Roman" w:hAnsi="Times New Roman" w:cs="Times New Roman"/>
                <w:iCs/>
              </w:rPr>
              <w:t xml:space="preserve"> –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умение помнить и ценить заслуги и подвиги предков, гражданская самоидентификация</w:t>
            </w:r>
          </w:p>
        </w:tc>
      </w:tr>
      <w:tr w:rsidR="000C7B4E" w:rsidRPr="00B23B46" w:rsidTr="00343D24">
        <w:trPr>
          <w:trHeight w:val="1274"/>
        </w:trPr>
        <w:tc>
          <w:tcPr>
            <w:tcW w:w="1696" w:type="dxa"/>
            <w:vMerge/>
            <w:vAlign w:val="center"/>
          </w:tcPr>
          <w:p w:rsidR="000C7B4E" w:rsidRPr="00B23B46" w:rsidRDefault="000C7B4E" w:rsidP="000C7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7B4E" w:rsidRPr="00B23B46" w:rsidRDefault="000C7B4E" w:rsidP="000C7B4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2693" w:type="dxa"/>
          </w:tcPr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</w:t>
            </w:r>
            <w:r w:rsidRPr="00B23B46">
              <w:rPr>
                <w:rFonts w:ascii="Times New Roman" w:hAnsi="Times New Roman" w:cs="Times New Roman"/>
                <w:b/>
                <w:iCs/>
              </w:rPr>
              <w:t>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проявление</w:t>
            </w:r>
            <w:r w:rsidRPr="00B23B4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iCs/>
              </w:rPr>
              <w:t>дружелюби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в  много-национальной среде</w:t>
            </w:r>
          </w:p>
        </w:tc>
        <w:tc>
          <w:tcPr>
            <w:tcW w:w="2835" w:type="dxa"/>
          </w:tcPr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</w:t>
            </w:r>
            <w:r w:rsidRPr="00B23B46">
              <w:rPr>
                <w:rFonts w:ascii="Times New Roman" w:hAnsi="Times New Roman" w:cs="Times New Roman"/>
                <w:b/>
                <w:iCs/>
              </w:rPr>
              <w:t>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готовность</w:t>
            </w:r>
            <w:r w:rsidRPr="00B23B4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iCs/>
              </w:rPr>
              <w:t>к диалогу в много-национальной среде</w:t>
            </w:r>
          </w:p>
        </w:tc>
        <w:tc>
          <w:tcPr>
            <w:tcW w:w="3231" w:type="dxa"/>
            <w:gridSpan w:val="2"/>
          </w:tcPr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</w:t>
            </w:r>
            <w:r w:rsidRPr="00B23B46">
              <w:rPr>
                <w:rFonts w:ascii="Times New Roman" w:hAnsi="Times New Roman" w:cs="Times New Roman"/>
                <w:b/>
                <w:iCs/>
              </w:rPr>
              <w:t>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готовность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к 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iCs/>
              </w:rPr>
              <w:t>культурному обмену и диалогу в много-национальной среде</w:t>
            </w:r>
          </w:p>
        </w:tc>
        <w:tc>
          <w:tcPr>
            <w:tcW w:w="3474" w:type="dxa"/>
          </w:tcPr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</w:t>
            </w:r>
            <w:r w:rsidRPr="00B23B46">
              <w:rPr>
                <w:rFonts w:ascii="Times New Roman" w:hAnsi="Times New Roman" w:cs="Times New Roman"/>
                <w:b/>
                <w:iCs/>
              </w:rPr>
              <w:t>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готовность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к </w:t>
            </w:r>
          </w:p>
          <w:p w:rsidR="000C7B4E" w:rsidRPr="00B23B46" w:rsidRDefault="000C7B4E" w:rsidP="000C7B4E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iCs/>
              </w:rPr>
              <w:t>межкультурному и межнациональному диалогу</w:t>
            </w:r>
          </w:p>
        </w:tc>
      </w:tr>
      <w:tr w:rsidR="00343D24" w:rsidRPr="00B23B46" w:rsidTr="00343D24">
        <w:trPr>
          <w:trHeight w:val="1250"/>
        </w:trPr>
        <w:tc>
          <w:tcPr>
            <w:tcW w:w="1696" w:type="dxa"/>
            <w:vAlign w:val="center"/>
          </w:tcPr>
          <w:p w:rsidR="00343D24" w:rsidRPr="00B23B46" w:rsidRDefault="00343D24" w:rsidP="000C7B4E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lastRenderedPageBreak/>
              <w:t>Процедуры и критерии оценивания</w:t>
            </w:r>
          </w:p>
        </w:tc>
        <w:tc>
          <w:tcPr>
            <w:tcW w:w="1560" w:type="dxa"/>
          </w:tcPr>
          <w:p w:rsidR="00343D24" w:rsidRPr="00B23B46" w:rsidRDefault="00343D24" w:rsidP="000C7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</w:tcPr>
          <w:p w:rsidR="00343D24" w:rsidRPr="00B23B46" w:rsidRDefault="00343D24" w:rsidP="000C7B4E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- постановка цели и планирование</w:t>
            </w:r>
          </w:p>
          <w:p w:rsidR="00343D24" w:rsidRPr="00B23B46" w:rsidRDefault="00343D24" w:rsidP="000C7B4E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-прогнозирование возможных эффектов действия;</w:t>
            </w:r>
          </w:p>
          <w:p w:rsidR="00343D24" w:rsidRPr="00B23B46" w:rsidRDefault="00343D24" w:rsidP="000C7B4E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- контроль над выполнением действий;</w:t>
            </w:r>
          </w:p>
          <w:p w:rsidR="00343D24" w:rsidRPr="00B23B46" w:rsidRDefault="00343D24" w:rsidP="000C7B4E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- оценка результатов и их коррекция</w:t>
            </w:r>
          </w:p>
        </w:tc>
        <w:tc>
          <w:tcPr>
            <w:tcW w:w="9540" w:type="dxa"/>
            <w:gridSpan w:val="4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портфолио обучающегося: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D24" w:rsidRDefault="00343D24" w:rsidP="00343D2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творческих работ к различным художественным конкурсам </w:t>
            </w:r>
          </w:p>
          <w:p w:rsidR="00343D24" w:rsidRDefault="00343D24" w:rsidP="00343D2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результатов учебного проек</w:t>
            </w:r>
            <w:r>
              <w:rPr>
                <w:rFonts w:ascii="Times New Roman" w:hAnsi="Times New Roman" w:cs="Times New Roman"/>
                <w:iCs/>
              </w:rPr>
              <w:t>тирования на итоговом отчетном мероприятии Центра «Билет в будущее»</w:t>
            </w:r>
          </w:p>
          <w:p w:rsidR="00343D24" w:rsidRDefault="00343D24" w:rsidP="00343D2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участие в выполнении исследовательских работ эко-конкурса «Говорящая этикетка» и эко-мастерских «Подарок от меня» (к праздникам - Новый год, 23 февраля и 8 марта)</w:t>
            </w:r>
          </w:p>
          <w:p w:rsidR="00343D24" w:rsidRDefault="00343D24" w:rsidP="00343D2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активное участие в проекте «Летопись Победы» и подготовке празднования 75-летия Победы</w:t>
            </w:r>
          </w:p>
          <w:p w:rsidR="00343D24" w:rsidRPr="00343D24" w:rsidRDefault="00343D24" w:rsidP="00343D2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уважительное отношение детей друг к другу, независимо от национальности</w:t>
            </w:r>
          </w:p>
        </w:tc>
      </w:tr>
      <w:tr w:rsidR="00343D24" w:rsidRPr="00B23B46" w:rsidTr="00343D24">
        <w:trPr>
          <w:trHeight w:val="1411"/>
        </w:trPr>
        <w:tc>
          <w:tcPr>
            <w:tcW w:w="1696" w:type="dxa"/>
            <w:vAlign w:val="center"/>
          </w:tcPr>
          <w:p w:rsidR="00343D24" w:rsidRPr="00B23B46" w:rsidRDefault="00343D24" w:rsidP="000C7B4E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Формы организации и способы формирующей деятельности</w:t>
            </w:r>
          </w:p>
        </w:tc>
        <w:tc>
          <w:tcPr>
            <w:tcW w:w="1560" w:type="dxa"/>
          </w:tcPr>
          <w:p w:rsidR="00343D24" w:rsidRPr="00B23B46" w:rsidRDefault="00343D24" w:rsidP="000C7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33" w:type="dxa"/>
            <w:gridSpan w:val="5"/>
          </w:tcPr>
          <w:p w:rsidR="00343D24" w:rsidRDefault="00343D24" w:rsidP="00343D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событийное поле:</w:t>
            </w:r>
          </w:p>
          <w:p w:rsidR="00343D24" w:rsidRDefault="00343D24" w:rsidP="00343D2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художественных, в том числе экологически направленных конкурсов различного уровня – районных, городских и краевых на базе Центра </w:t>
            </w:r>
          </w:p>
          <w:p w:rsidR="00343D24" w:rsidRDefault="00343D24" w:rsidP="00343D2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итоговой аттестации обучения по дополнительным программам в форме презентации проектов</w:t>
            </w:r>
          </w:p>
          <w:p w:rsidR="00343D24" w:rsidRDefault="00343D24" w:rsidP="00343D2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обучающихся в активную поисковую деятельность в связи с празднованием 75-летия Победы </w:t>
            </w:r>
          </w:p>
          <w:p w:rsidR="00343D24" w:rsidRPr="00343D24" w:rsidRDefault="00343D24" w:rsidP="00343D2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программе практической экологии «Зелёный дом» и проведение краевого Форума учебных и педагогических эко-проектов «Зеленый дом» на базе Центра</w:t>
            </w:r>
          </w:p>
        </w:tc>
      </w:tr>
      <w:tr w:rsidR="00343D24" w:rsidRPr="00B23B46" w:rsidTr="00343D24">
        <w:trPr>
          <w:trHeight w:val="1480"/>
        </w:trPr>
        <w:tc>
          <w:tcPr>
            <w:tcW w:w="1696" w:type="dxa"/>
            <w:vMerge w:val="restart"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Ключевые показатели формирования (действия педагога)</w:t>
            </w:r>
          </w:p>
        </w:tc>
        <w:tc>
          <w:tcPr>
            <w:tcW w:w="1560" w:type="dxa"/>
            <w:vMerge w:val="restart"/>
          </w:tcPr>
          <w:p w:rsidR="00343D24" w:rsidRPr="00B23B46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художественные способности, умение видеть прекрасное: </w:t>
            </w:r>
            <w:r>
              <w:rPr>
                <w:rFonts w:ascii="Times New Roman" w:hAnsi="Times New Roman" w:cs="Times New Roman"/>
                <w:iCs/>
              </w:rPr>
              <w:t>организация участия в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выполнении творческих работ в сфере искусства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художественные способности, умение видеть прекрасное: </w:t>
            </w:r>
            <w:r>
              <w:rPr>
                <w:rFonts w:ascii="Times New Roman" w:hAnsi="Times New Roman" w:cs="Times New Roman"/>
                <w:iCs/>
              </w:rPr>
              <w:t>организация выполнения творческих работ в сфере литературы и искусства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художественные способности, умение видеть прекрасное: </w:t>
            </w:r>
            <w:r>
              <w:rPr>
                <w:rFonts w:ascii="Times New Roman" w:hAnsi="Times New Roman" w:cs="Times New Roman"/>
                <w:iCs/>
              </w:rPr>
              <w:t>организация выполнения социально-ориентированных творческих работ в сфере литературы и искусства</w:t>
            </w:r>
          </w:p>
        </w:tc>
        <w:tc>
          <w:tcPr>
            <w:tcW w:w="3474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художественные способности, умение видеть прекрасное: </w:t>
            </w:r>
            <w:r>
              <w:rPr>
                <w:rFonts w:ascii="Times New Roman" w:hAnsi="Times New Roman" w:cs="Times New Roman"/>
                <w:iCs/>
              </w:rPr>
              <w:t>организация выполнения социально-ориентированных творческих работ в сфере литературы и искусства</w:t>
            </w:r>
          </w:p>
        </w:tc>
      </w:tr>
      <w:tr w:rsidR="00343D24" w:rsidRPr="00B23B46" w:rsidTr="00343D24">
        <w:trPr>
          <w:trHeight w:val="1480"/>
        </w:trPr>
        <w:tc>
          <w:tcPr>
            <w:tcW w:w="1696" w:type="dxa"/>
            <w:vMerge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 умения: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умения планирования  пошаговых действий в достижении намеченного результата</w:t>
            </w: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умения выбрать актуальную и значимую тему, поставить задачи и  продуктивно их решить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>
              <w:rPr>
                <w:rFonts w:ascii="Times New Roman" w:hAnsi="Times New Roman" w:cs="Times New Roman"/>
                <w:iCs/>
              </w:rPr>
              <w:t xml:space="preserve"> организация выполнения проектных работ, решающих актуальные проблемы окружающей действительности</w:t>
            </w:r>
          </w:p>
        </w:tc>
        <w:tc>
          <w:tcPr>
            <w:tcW w:w="3474" w:type="dxa"/>
          </w:tcPr>
          <w:p w:rsidR="00343D24" w:rsidRDefault="00343D24" w:rsidP="00343D2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>
              <w:rPr>
                <w:rFonts w:ascii="Times New Roman" w:hAnsi="Times New Roman" w:cs="Times New Roman"/>
                <w:iCs/>
              </w:rPr>
              <w:t xml:space="preserve"> организация выполнения и оформления проектных работ, нацеленных на устойчивое развитие общества («зеленую» экономику)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3D24" w:rsidRPr="00B23B46" w:rsidTr="00343D24">
        <w:trPr>
          <w:trHeight w:val="1480"/>
        </w:trPr>
        <w:tc>
          <w:tcPr>
            <w:tcW w:w="1696" w:type="dxa"/>
            <w:vMerge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презентационные умения:</w:t>
            </w:r>
            <w:r>
              <w:rPr>
                <w:rFonts w:ascii="Times New Roman" w:hAnsi="Times New Roman" w:cs="Times New Roman"/>
                <w:iCs/>
              </w:rPr>
              <w:t xml:space="preserve"> формирование умения выступать перед детской аудиторией с результатами своих действий</w:t>
            </w: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презентационные:</w:t>
            </w:r>
            <w:r>
              <w:rPr>
                <w:rFonts w:ascii="Times New Roman" w:hAnsi="Times New Roman" w:cs="Times New Roman"/>
                <w:iCs/>
              </w:rPr>
              <w:t xml:space="preserve"> формирование умения выступать перед аудиторией с результатами выполненной работы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презентационные: </w:t>
            </w:r>
            <w:r>
              <w:rPr>
                <w:rFonts w:ascii="Times New Roman" w:hAnsi="Times New Roman" w:cs="Times New Roman"/>
                <w:iCs/>
              </w:rPr>
              <w:t>формирование умения презентовать результаты своей деятельности перед коллективом ОУ</w:t>
            </w:r>
          </w:p>
        </w:tc>
        <w:tc>
          <w:tcPr>
            <w:tcW w:w="3474" w:type="dxa"/>
          </w:tcPr>
          <w:p w:rsidR="00343D24" w:rsidRDefault="00343D24" w:rsidP="00343D2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презентационные: </w:t>
            </w:r>
            <w:r>
              <w:rPr>
                <w:rFonts w:ascii="Times New Roman" w:hAnsi="Times New Roman" w:cs="Times New Roman"/>
                <w:iCs/>
              </w:rPr>
              <w:t>формирование умения презентовать результаты своей деятельности перед обществом</w:t>
            </w:r>
          </w:p>
        </w:tc>
      </w:tr>
      <w:tr w:rsidR="00343D24" w:rsidRPr="00B23B46" w:rsidTr="00343D24">
        <w:trPr>
          <w:trHeight w:val="1480"/>
        </w:trPr>
        <w:tc>
          <w:tcPr>
            <w:tcW w:w="1696" w:type="dxa"/>
            <w:vMerge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организация участия в создании экологически безопасной среды обитания в быту </w:t>
            </w: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организация участия в создании экологически безопасной среды обитания в быту и общественных местах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 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вовлечение в моделирование экологически безопасной среды обитания в быту и общественных местах</w:t>
            </w:r>
          </w:p>
        </w:tc>
        <w:tc>
          <w:tcPr>
            <w:tcW w:w="3474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вовлечение в проектирование экологически безопасной среды обитания в быту и общественных местах</w:t>
            </w:r>
          </w:p>
        </w:tc>
      </w:tr>
      <w:tr w:rsidR="00343D24" w:rsidRPr="00B23B46" w:rsidTr="00343D24">
        <w:trPr>
          <w:trHeight w:val="1480"/>
        </w:trPr>
        <w:tc>
          <w:tcPr>
            <w:tcW w:w="1696" w:type="dxa"/>
            <w:vMerge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>
              <w:rPr>
                <w:rFonts w:ascii="Times New Roman" w:hAnsi="Times New Roman" w:cs="Times New Roman"/>
                <w:iCs/>
              </w:rPr>
              <w:t xml:space="preserve"> – побуждение к эмоциональному отклику на заслуги и подвиги предков </w:t>
            </w: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умения помнить заслуги и подвиги предков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умения помнить и ценить заслуги и подвиги предков</w:t>
            </w:r>
          </w:p>
        </w:tc>
        <w:tc>
          <w:tcPr>
            <w:tcW w:w="3474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умения помнить и ценить заслуги и подвиги предков, гражданская самоидентификация</w:t>
            </w:r>
          </w:p>
        </w:tc>
      </w:tr>
      <w:tr w:rsidR="00343D24" w:rsidRPr="00B23B46" w:rsidTr="00343D24">
        <w:trPr>
          <w:trHeight w:val="1480"/>
        </w:trPr>
        <w:tc>
          <w:tcPr>
            <w:tcW w:w="1696" w:type="dxa"/>
            <w:vMerge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побуждение к проявлению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дружелюбия в  много-национальной среде</w:t>
            </w: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формирование готовности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 диалогу в много-национальной среде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готовности к культурному обмену и диалогу в много-национальной среде</w:t>
            </w:r>
          </w:p>
        </w:tc>
        <w:tc>
          <w:tcPr>
            <w:tcW w:w="3474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готовности к межкультурному и межнациональному диалогу</w:t>
            </w:r>
          </w:p>
        </w:tc>
      </w:tr>
      <w:tr w:rsidR="00343D24" w:rsidRPr="00B23B46" w:rsidTr="00343D24">
        <w:trPr>
          <w:trHeight w:val="1426"/>
        </w:trPr>
        <w:tc>
          <w:tcPr>
            <w:tcW w:w="1696" w:type="dxa"/>
            <w:vMerge w:val="restart"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Ключевые показатели формирования (действия школьника)</w:t>
            </w:r>
          </w:p>
        </w:tc>
        <w:tc>
          <w:tcPr>
            <w:tcW w:w="1560" w:type="dxa"/>
            <w:vMerge w:val="restart"/>
          </w:tcPr>
          <w:p w:rsidR="00343D24" w:rsidRPr="00B23B46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художественные способности, умение видеть прекрасное: </w:t>
            </w:r>
            <w:r>
              <w:rPr>
                <w:rFonts w:ascii="Times New Roman" w:hAnsi="Times New Roman" w:cs="Times New Roman"/>
                <w:iCs/>
              </w:rPr>
              <w:t>участие в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выполнении творческих работ в сфере искусства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художественные способности, умение видеть прекрасное: </w:t>
            </w:r>
            <w:r>
              <w:rPr>
                <w:rFonts w:ascii="Times New Roman" w:hAnsi="Times New Roman" w:cs="Times New Roman"/>
                <w:iCs/>
              </w:rPr>
              <w:t>выполнение творческих работ в сфере литературы и искусства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художественные способности, умение видеть прекрасное: </w:t>
            </w:r>
            <w:r>
              <w:rPr>
                <w:rFonts w:ascii="Times New Roman" w:hAnsi="Times New Roman" w:cs="Times New Roman"/>
                <w:iCs/>
              </w:rPr>
              <w:t>выполнение социально-ориентированных творческих работ в сфере литературы и искусства</w:t>
            </w:r>
          </w:p>
        </w:tc>
        <w:tc>
          <w:tcPr>
            <w:tcW w:w="3474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художественные способности, умение видеть прекрасное: </w:t>
            </w:r>
            <w:r>
              <w:rPr>
                <w:rFonts w:ascii="Times New Roman" w:hAnsi="Times New Roman" w:cs="Times New Roman"/>
                <w:iCs/>
              </w:rPr>
              <w:t>выполнение социально-ориентированных творческих работ в сфере литературы и искусства</w:t>
            </w:r>
          </w:p>
        </w:tc>
      </w:tr>
      <w:tr w:rsidR="00343D24" w:rsidRPr="00B23B46" w:rsidTr="00343D24">
        <w:trPr>
          <w:trHeight w:val="1426"/>
        </w:trPr>
        <w:tc>
          <w:tcPr>
            <w:tcW w:w="1696" w:type="dxa"/>
            <w:vMerge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 умения: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умение планирования  пошаговых действий в достижении намеченного результата</w:t>
            </w: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умение выбрать актуальную и значимую тему, поставить задачи и  продуктивно их решить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>
              <w:rPr>
                <w:rFonts w:ascii="Times New Roman" w:hAnsi="Times New Roman" w:cs="Times New Roman"/>
                <w:iCs/>
              </w:rPr>
              <w:t xml:space="preserve"> выполнение проектных работ, решающих актуальные проблемы окружающей действительности</w:t>
            </w:r>
          </w:p>
        </w:tc>
        <w:tc>
          <w:tcPr>
            <w:tcW w:w="3474" w:type="dxa"/>
          </w:tcPr>
          <w:p w:rsidR="00343D24" w:rsidRDefault="00343D24" w:rsidP="00343D2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>
              <w:rPr>
                <w:rFonts w:ascii="Times New Roman" w:hAnsi="Times New Roman" w:cs="Times New Roman"/>
                <w:iCs/>
              </w:rPr>
              <w:t xml:space="preserve"> выполнение и оформление проектных работ, нацеленных на устойчивое развитие общества («зеленую» экономику)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3D24" w:rsidRPr="00B23B46" w:rsidTr="00343D24">
        <w:trPr>
          <w:trHeight w:val="1426"/>
        </w:trPr>
        <w:tc>
          <w:tcPr>
            <w:tcW w:w="1696" w:type="dxa"/>
            <w:vMerge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презентационные умения:</w:t>
            </w:r>
            <w:r>
              <w:rPr>
                <w:rFonts w:ascii="Times New Roman" w:hAnsi="Times New Roman" w:cs="Times New Roman"/>
                <w:iCs/>
              </w:rPr>
              <w:t xml:space="preserve"> умение выступать перед детской аудиторией с результатами своих действий</w:t>
            </w: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презентационные:</w:t>
            </w:r>
            <w:r>
              <w:rPr>
                <w:rFonts w:ascii="Times New Roman" w:hAnsi="Times New Roman" w:cs="Times New Roman"/>
                <w:iCs/>
              </w:rPr>
              <w:t xml:space="preserve"> умение выступать перед аудиторией с результатами выполненной работы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презентационные: </w:t>
            </w:r>
            <w:r>
              <w:rPr>
                <w:rFonts w:ascii="Times New Roman" w:hAnsi="Times New Roman" w:cs="Times New Roman"/>
                <w:iCs/>
              </w:rPr>
              <w:t>умение презентовать результаты своей деятельности перед коллективом ОУ</w:t>
            </w:r>
          </w:p>
        </w:tc>
        <w:tc>
          <w:tcPr>
            <w:tcW w:w="3474" w:type="dxa"/>
          </w:tcPr>
          <w:p w:rsidR="00343D24" w:rsidRDefault="00343D24" w:rsidP="00343D2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презентационные: </w:t>
            </w:r>
            <w:r>
              <w:rPr>
                <w:rFonts w:ascii="Times New Roman" w:hAnsi="Times New Roman" w:cs="Times New Roman"/>
                <w:iCs/>
              </w:rPr>
              <w:t>умение презентовать результаты своей деятельности перед обществом</w:t>
            </w:r>
          </w:p>
        </w:tc>
      </w:tr>
      <w:tr w:rsidR="00343D24" w:rsidRPr="00B23B46" w:rsidTr="00343D24">
        <w:trPr>
          <w:trHeight w:val="1426"/>
        </w:trPr>
        <w:tc>
          <w:tcPr>
            <w:tcW w:w="1696" w:type="dxa"/>
            <w:vMerge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участие в создании экологически безопасной среды обитания в быту </w:t>
            </w: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участие в создании экологически безопасной среды обитания в быту и общественных местах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 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моделирование экологически безопасной среды обитания в быту и общественных местах</w:t>
            </w:r>
          </w:p>
        </w:tc>
        <w:tc>
          <w:tcPr>
            <w:tcW w:w="3474" w:type="dxa"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проектирование экологически безопасной среды обитания в быту и общественных местах</w:t>
            </w:r>
          </w:p>
        </w:tc>
      </w:tr>
      <w:tr w:rsidR="00343D24" w:rsidRPr="00B23B46" w:rsidTr="00343D24">
        <w:trPr>
          <w:trHeight w:val="1426"/>
        </w:trPr>
        <w:tc>
          <w:tcPr>
            <w:tcW w:w="1696" w:type="dxa"/>
            <w:vMerge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>
              <w:rPr>
                <w:rFonts w:ascii="Times New Roman" w:hAnsi="Times New Roman" w:cs="Times New Roman"/>
                <w:iCs/>
              </w:rPr>
              <w:t xml:space="preserve"> – эмоциональный отклик на заслуги и подвиги предков </w:t>
            </w: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умение помнить заслуги и подвиги предков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умение помнить и ценить заслуги и подвиги предков</w:t>
            </w:r>
          </w:p>
        </w:tc>
        <w:tc>
          <w:tcPr>
            <w:tcW w:w="3474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любовь к отечеству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умение помнить и ценить заслуги и подвиги предков, гражданская самоидентификация</w:t>
            </w:r>
          </w:p>
        </w:tc>
      </w:tr>
      <w:tr w:rsidR="00343D24" w:rsidRPr="00B23B46" w:rsidTr="00343D24">
        <w:trPr>
          <w:trHeight w:val="1426"/>
        </w:trPr>
        <w:tc>
          <w:tcPr>
            <w:tcW w:w="1696" w:type="dxa"/>
            <w:vMerge/>
            <w:vAlign w:val="center"/>
          </w:tcPr>
          <w:p w:rsidR="00343D24" w:rsidRPr="00B23B46" w:rsidRDefault="00343D24" w:rsidP="00343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проявление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дружелюбия в  много-национальной среде</w:t>
            </w:r>
          </w:p>
        </w:tc>
        <w:tc>
          <w:tcPr>
            <w:tcW w:w="2835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готовность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 диалогу в много-национальной среде</w:t>
            </w:r>
          </w:p>
        </w:tc>
        <w:tc>
          <w:tcPr>
            <w:tcW w:w="3231" w:type="dxa"/>
            <w:gridSpan w:val="2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готовность к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культурному обмену и диалогу в много-национальной среде</w:t>
            </w:r>
          </w:p>
        </w:tc>
        <w:tc>
          <w:tcPr>
            <w:tcW w:w="3474" w:type="dxa"/>
          </w:tcPr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способность к диалогу культур: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готовность к </w:t>
            </w:r>
          </w:p>
          <w:p w:rsidR="00343D24" w:rsidRDefault="00343D24" w:rsidP="0034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межкультурному и межнациональному диалогу</w:t>
            </w:r>
          </w:p>
        </w:tc>
      </w:tr>
      <w:tr w:rsidR="000C7B4E" w:rsidRPr="00B23B46" w:rsidTr="00343D24">
        <w:trPr>
          <w:trHeight w:val="324"/>
        </w:trPr>
        <w:tc>
          <w:tcPr>
            <w:tcW w:w="1696" w:type="dxa"/>
            <w:vAlign w:val="center"/>
          </w:tcPr>
          <w:p w:rsidR="000C7B4E" w:rsidRPr="00B23B46" w:rsidRDefault="000C7B4E" w:rsidP="000C7B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B46">
              <w:rPr>
                <w:rFonts w:ascii="Times New Roman" w:hAnsi="Times New Roman" w:cs="Times New Roman"/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8332" w:type="dxa"/>
            <w:gridSpan w:val="4"/>
          </w:tcPr>
          <w:p w:rsidR="000C7B4E" w:rsidRPr="00B23B46" w:rsidRDefault="000C7B4E" w:rsidP="000C7B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3B46">
              <w:rPr>
                <w:rFonts w:ascii="Times New Roman" w:hAnsi="Times New Roman" w:cs="Times New Roman"/>
                <w:i/>
              </w:rPr>
              <w:t>Фамилия Имя Отчество</w:t>
            </w:r>
          </w:p>
        </w:tc>
        <w:tc>
          <w:tcPr>
            <w:tcW w:w="1987" w:type="dxa"/>
            <w:vAlign w:val="center"/>
          </w:tcPr>
          <w:p w:rsidR="000C7B4E" w:rsidRPr="00B23B46" w:rsidRDefault="000C7B4E" w:rsidP="000C7B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3B46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3474" w:type="dxa"/>
            <w:vAlign w:val="center"/>
          </w:tcPr>
          <w:p w:rsidR="000C7B4E" w:rsidRPr="00B23B46" w:rsidRDefault="000C7B4E" w:rsidP="000C7B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3B46">
              <w:rPr>
                <w:rFonts w:ascii="Times New Roman" w:hAnsi="Times New Roman" w:cs="Times New Roman"/>
                <w:i/>
              </w:rPr>
              <w:t>Организация</w:t>
            </w:r>
          </w:p>
        </w:tc>
      </w:tr>
      <w:tr w:rsidR="000C7B4E" w:rsidRPr="00B23B46" w:rsidTr="00A84305">
        <w:trPr>
          <w:trHeight w:val="512"/>
        </w:trPr>
        <w:tc>
          <w:tcPr>
            <w:tcW w:w="1696" w:type="dxa"/>
          </w:tcPr>
          <w:p w:rsidR="000C7B4E" w:rsidRPr="00B23B46" w:rsidRDefault="00B90632" w:rsidP="00B90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2" w:type="dxa"/>
            <w:gridSpan w:val="4"/>
          </w:tcPr>
          <w:p w:rsidR="000C7B4E" w:rsidRPr="00B23B46" w:rsidRDefault="001C3FFC" w:rsidP="000C7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Сунистова Елена Анатольевна</w:t>
            </w:r>
          </w:p>
        </w:tc>
        <w:tc>
          <w:tcPr>
            <w:tcW w:w="1987" w:type="dxa"/>
          </w:tcPr>
          <w:p w:rsidR="000C7B4E" w:rsidRPr="001C3FFC" w:rsidRDefault="00A84305" w:rsidP="001C3FFC">
            <w:pPr>
              <w:pStyle w:val="a4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0C7B4E" w:rsidRPr="00B23B46" w:rsidRDefault="001C3FFC" w:rsidP="000C7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ЦДО № 5</w:t>
            </w:r>
          </w:p>
        </w:tc>
      </w:tr>
      <w:tr w:rsidR="00A84305" w:rsidRPr="00B23B46" w:rsidTr="00A84305">
        <w:trPr>
          <w:trHeight w:val="561"/>
        </w:trPr>
        <w:tc>
          <w:tcPr>
            <w:tcW w:w="1696" w:type="dxa"/>
          </w:tcPr>
          <w:p w:rsidR="00A84305" w:rsidRPr="00B23B46" w:rsidRDefault="00A84305" w:rsidP="00A8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2" w:type="dxa"/>
            <w:gridSpan w:val="4"/>
          </w:tcPr>
          <w:p w:rsidR="00A84305" w:rsidRPr="00B23B46" w:rsidRDefault="00A84305" w:rsidP="00A8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Пичугова Ольга Анатольевна</w:t>
            </w:r>
          </w:p>
        </w:tc>
        <w:tc>
          <w:tcPr>
            <w:tcW w:w="1987" w:type="dxa"/>
          </w:tcPr>
          <w:p w:rsidR="00A84305" w:rsidRPr="001C3FFC" w:rsidRDefault="00A84305" w:rsidP="00A84305">
            <w:pPr>
              <w:pStyle w:val="a4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A84305" w:rsidRPr="00B23B46" w:rsidRDefault="00A84305" w:rsidP="00A8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ЦПС</w:t>
            </w:r>
          </w:p>
        </w:tc>
      </w:tr>
      <w:tr w:rsidR="00A84305" w:rsidRPr="00B23B46" w:rsidTr="00343D24">
        <w:trPr>
          <w:trHeight w:val="281"/>
        </w:trPr>
        <w:tc>
          <w:tcPr>
            <w:tcW w:w="1696" w:type="dxa"/>
          </w:tcPr>
          <w:p w:rsidR="00A84305" w:rsidRPr="00B23B46" w:rsidRDefault="00A84305" w:rsidP="00A8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2" w:type="dxa"/>
            <w:gridSpan w:val="4"/>
          </w:tcPr>
          <w:p w:rsidR="00A84305" w:rsidRPr="00B23B46" w:rsidRDefault="00A84305" w:rsidP="00A8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Сафина Ксения Анатольевна</w:t>
            </w:r>
          </w:p>
        </w:tc>
        <w:tc>
          <w:tcPr>
            <w:tcW w:w="1987" w:type="dxa"/>
          </w:tcPr>
          <w:p w:rsidR="00A84305" w:rsidRPr="00B23B46" w:rsidRDefault="00A84305" w:rsidP="00A8430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A84305" w:rsidRPr="00B23B46" w:rsidRDefault="00A84305" w:rsidP="00A8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</w:rPr>
              <w:t>ЦТиР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7838CE" w:rsidRPr="00B23B46" w:rsidTr="00343D24">
        <w:trPr>
          <w:trHeight w:val="281"/>
        </w:trPr>
        <w:tc>
          <w:tcPr>
            <w:tcW w:w="1696" w:type="dxa"/>
          </w:tcPr>
          <w:p w:rsidR="007838CE" w:rsidRDefault="007838CE" w:rsidP="0078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2" w:type="dxa"/>
            <w:gridSpan w:val="4"/>
          </w:tcPr>
          <w:p w:rsidR="007838CE" w:rsidRDefault="007838CE" w:rsidP="00783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987" w:type="dxa"/>
          </w:tcPr>
          <w:p w:rsidR="007838CE" w:rsidRPr="00B23B46" w:rsidRDefault="007838CE" w:rsidP="007838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7838CE" w:rsidRDefault="007838CE" w:rsidP="007838CE">
            <w:pPr>
              <w:rPr>
                <w:rFonts w:ascii="Times New Roman" w:hAnsi="Times New Roman" w:cs="Times New Roman"/>
              </w:rPr>
            </w:pPr>
            <w:r w:rsidRPr="007838CE">
              <w:rPr>
                <w:rFonts w:ascii="Times New Roman" w:hAnsi="Times New Roman" w:cs="Times New Roman"/>
              </w:rPr>
              <w:t>МБОУ ДО ЦТРиГО</w:t>
            </w:r>
            <w:bookmarkStart w:id="0" w:name="_GoBack"/>
            <w:bookmarkEnd w:id="0"/>
          </w:p>
        </w:tc>
      </w:tr>
    </w:tbl>
    <w:p w:rsidR="00FC7E56" w:rsidRPr="00283A2E" w:rsidRDefault="00283A2E">
      <w:pPr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1C2BA4">
      <w:headerReference w:type="default" r:id="rId7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F0" w:rsidRDefault="00B95FF0" w:rsidP="00E51539">
      <w:pPr>
        <w:spacing w:after="0" w:line="240" w:lineRule="auto"/>
      </w:pPr>
      <w:r>
        <w:separator/>
      </w:r>
    </w:p>
  </w:endnote>
  <w:endnote w:type="continuationSeparator" w:id="0">
    <w:p w:rsidR="00B95FF0" w:rsidRDefault="00B95FF0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F0" w:rsidRDefault="00B95FF0" w:rsidP="00E51539">
      <w:pPr>
        <w:spacing w:after="0" w:line="240" w:lineRule="auto"/>
      </w:pPr>
      <w:r>
        <w:separator/>
      </w:r>
    </w:p>
  </w:footnote>
  <w:footnote w:type="continuationSeparator" w:id="0">
    <w:p w:rsidR="00B95FF0" w:rsidRDefault="00B95FF0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CA" w:rsidRDefault="00E51539" w:rsidP="004561C9">
    <w:pPr>
      <w:pStyle w:val="a4"/>
      <w:tabs>
        <w:tab w:val="clear" w:pos="4677"/>
        <w:tab w:val="clear" w:pos="9355"/>
        <w:tab w:val="right" w:pos="8364"/>
      </w:tabs>
    </w:pPr>
    <w:r w:rsidRPr="00670011">
      <w:rPr>
        <w:b/>
        <w:sz w:val="24"/>
        <w:szCs w:val="24"/>
      </w:rPr>
      <w:t>Карта</w:t>
    </w:r>
    <w:r w:rsidR="00E33782">
      <w:rPr>
        <w:b/>
        <w:sz w:val="24"/>
        <w:szCs w:val="24"/>
      </w:rPr>
      <w:t xml:space="preserve"> </w:t>
    </w:r>
    <w:r w:rsidR="00837F1E" w:rsidRPr="00837F1E">
      <w:rPr>
        <w:sz w:val="24"/>
        <w:szCs w:val="24"/>
      </w:rPr>
      <w:t>формирования результатов</w:t>
    </w:r>
    <w:r w:rsidR="00837F1E">
      <w:rPr>
        <w:b/>
        <w:sz w:val="24"/>
        <w:szCs w:val="24"/>
      </w:rPr>
      <w:t xml:space="preserve"> </w:t>
    </w:r>
    <w:r w:rsidR="00E33782">
      <w:rPr>
        <w:sz w:val="24"/>
        <w:szCs w:val="24"/>
      </w:rPr>
      <w:t>дополнительного образования</w:t>
    </w:r>
    <w:r w:rsidR="00670011" w:rsidRPr="00670011">
      <w:rPr>
        <w:sz w:val="24"/>
        <w:szCs w:val="24"/>
      </w:rPr>
      <w:t>.</w:t>
    </w:r>
    <w:r w:rsidR="00670011">
      <w:rPr>
        <w:b/>
        <w:sz w:val="24"/>
        <w:szCs w:val="24"/>
      </w:rPr>
      <w:t xml:space="preserve"> </w:t>
    </w:r>
    <w:r w:rsidR="00E33782">
      <w:rPr>
        <w:b/>
        <w:sz w:val="24"/>
        <w:szCs w:val="24"/>
      </w:rPr>
      <w:tab/>
    </w:r>
    <w:r w:rsidR="00670011">
      <w:rPr>
        <w:b/>
        <w:sz w:val="24"/>
        <w:szCs w:val="24"/>
      </w:rPr>
      <w:t xml:space="preserve"> </w:t>
    </w:r>
    <w:r w:rsidR="00E33782">
      <w:rPr>
        <w:b/>
        <w:sz w:val="24"/>
        <w:szCs w:val="24"/>
      </w:rPr>
      <w:tab/>
    </w:r>
    <w:r>
      <w:t xml:space="preserve">Образовательная организация </w:t>
    </w:r>
    <w:r w:rsidR="004561C9" w:rsidRPr="004561C9">
      <w:rPr>
        <w:u w:val="single"/>
      </w:rPr>
      <w:t>МБОУ ДО ЦДО № 5</w:t>
    </w:r>
  </w:p>
  <w:p w:rsidR="00EC07CA" w:rsidRPr="00EC07CA" w:rsidRDefault="00EC07CA">
    <w:pPr>
      <w:pStyle w:val="a4"/>
      <w:rPr>
        <w:sz w:val="8"/>
        <w:szCs w:val="8"/>
      </w:rPr>
    </w:pPr>
  </w:p>
  <w:p w:rsidR="00E51539" w:rsidRPr="004561C9" w:rsidRDefault="00670011">
    <w:pPr>
      <w:pStyle w:val="a4"/>
      <w:rPr>
        <w:u w:val="single"/>
      </w:rPr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4561C9" w:rsidRPr="004561C9">
      <w:rPr>
        <w:u w:val="single"/>
      </w:rPr>
      <w:t>Сунистова Елена Анатольевна, заместитель директора по учебно-воспитательной работе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926"/>
    <w:multiLevelType w:val="hybridMultilevel"/>
    <w:tmpl w:val="5BFC3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24F4"/>
    <w:multiLevelType w:val="hybridMultilevel"/>
    <w:tmpl w:val="30A6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3809"/>
    <w:multiLevelType w:val="hybridMultilevel"/>
    <w:tmpl w:val="F340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A2D8A"/>
    <w:rsid w:val="000C7B4E"/>
    <w:rsid w:val="000D0267"/>
    <w:rsid w:val="000D5753"/>
    <w:rsid w:val="001709A5"/>
    <w:rsid w:val="001B7B5E"/>
    <w:rsid w:val="001C2BA4"/>
    <w:rsid w:val="001C3FFC"/>
    <w:rsid w:val="00260895"/>
    <w:rsid w:val="002724F7"/>
    <w:rsid w:val="00283A2E"/>
    <w:rsid w:val="002B5131"/>
    <w:rsid w:val="00343D24"/>
    <w:rsid w:val="003B37F4"/>
    <w:rsid w:val="003C6FAE"/>
    <w:rsid w:val="00422608"/>
    <w:rsid w:val="004561C9"/>
    <w:rsid w:val="00472C4C"/>
    <w:rsid w:val="00476AA8"/>
    <w:rsid w:val="004A52A6"/>
    <w:rsid w:val="00502AB0"/>
    <w:rsid w:val="00551FFF"/>
    <w:rsid w:val="005D2957"/>
    <w:rsid w:val="005E789D"/>
    <w:rsid w:val="00670011"/>
    <w:rsid w:val="006745D2"/>
    <w:rsid w:val="006D3C42"/>
    <w:rsid w:val="006F305E"/>
    <w:rsid w:val="00745D26"/>
    <w:rsid w:val="007704F1"/>
    <w:rsid w:val="00781A7D"/>
    <w:rsid w:val="007838CE"/>
    <w:rsid w:val="00805127"/>
    <w:rsid w:val="008116A2"/>
    <w:rsid w:val="00837F1E"/>
    <w:rsid w:val="008754DB"/>
    <w:rsid w:val="00877605"/>
    <w:rsid w:val="008D591D"/>
    <w:rsid w:val="00930F78"/>
    <w:rsid w:val="00A84305"/>
    <w:rsid w:val="00B10C02"/>
    <w:rsid w:val="00B124AB"/>
    <w:rsid w:val="00B23B46"/>
    <w:rsid w:val="00B637E3"/>
    <w:rsid w:val="00B87554"/>
    <w:rsid w:val="00B90632"/>
    <w:rsid w:val="00B95FF0"/>
    <w:rsid w:val="00BE4D88"/>
    <w:rsid w:val="00BE57C6"/>
    <w:rsid w:val="00C83BA9"/>
    <w:rsid w:val="00CE1F8B"/>
    <w:rsid w:val="00D6453F"/>
    <w:rsid w:val="00E33782"/>
    <w:rsid w:val="00E51539"/>
    <w:rsid w:val="00EC07CA"/>
    <w:rsid w:val="00F57C86"/>
    <w:rsid w:val="00F61BBC"/>
    <w:rsid w:val="00F679B9"/>
    <w:rsid w:val="00FA060F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E3C7"/>
  <w15:docId w15:val="{679E1A79-3430-43F0-A4B5-88B0AB5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A52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6</cp:revision>
  <cp:lastPrinted>2019-10-14T08:45:00Z</cp:lastPrinted>
  <dcterms:created xsi:type="dcterms:W3CDTF">2019-11-08T04:40:00Z</dcterms:created>
  <dcterms:modified xsi:type="dcterms:W3CDTF">2019-11-29T07:29:00Z</dcterms:modified>
</cp:coreProperties>
</file>